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237" w:rsidRPr="000E4237" w:rsidRDefault="0074570A" w:rsidP="000E4237">
      <w:pPr>
        <w:rPr>
          <w:sz w:val="28"/>
          <w:szCs w:val="28"/>
        </w:rPr>
      </w:pPr>
      <w:r>
        <w:t xml:space="preserve">                                                                                   </w:t>
      </w:r>
      <w:r w:rsidR="000E4237" w:rsidRPr="000E4237">
        <w:t xml:space="preserve">Утверждено </w:t>
      </w:r>
      <w:bookmarkStart w:id="0" w:name="_GoBack"/>
      <w:bookmarkEnd w:id="0"/>
    </w:p>
    <w:p w:rsidR="000E4237" w:rsidRPr="000E4237" w:rsidRDefault="000E4237" w:rsidP="000E4237">
      <w:r w:rsidRPr="000E4237">
        <w:tab/>
      </w:r>
      <w:r w:rsidRPr="000E4237">
        <w:tab/>
        <w:t xml:space="preserve">                                                             </w:t>
      </w:r>
      <w:proofErr w:type="gramStart"/>
      <w:r w:rsidRPr="000E4237">
        <w:t>Приказом  №</w:t>
      </w:r>
      <w:proofErr w:type="gramEnd"/>
      <w:r w:rsidRPr="000E4237">
        <w:t xml:space="preserve"> </w:t>
      </w:r>
      <w:r w:rsidR="007C399F" w:rsidRPr="007C399F">
        <w:rPr>
          <w:u w:val="single"/>
        </w:rPr>
        <w:t>174  от   16</w:t>
      </w:r>
      <w:r w:rsidR="00CC54DC" w:rsidRPr="007C399F">
        <w:rPr>
          <w:u w:val="single"/>
        </w:rPr>
        <w:t>.04</w:t>
      </w:r>
      <w:r w:rsidRPr="007C399F">
        <w:rPr>
          <w:u w:val="single"/>
        </w:rPr>
        <w:t>.</w:t>
      </w:r>
      <w:r w:rsidRPr="000E4237">
        <w:rPr>
          <w:u w:val="single"/>
        </w:rPr>
        <w:t xml:space="preserve"> 20</w:t>
      </w:r>
      <w:r w:rsidR="00CC54DC">
        <w:rPr>
          <w:u w:val="single"/>
        </w:rPr>
        <w:t>18</w:t>
      </w:r>
      <w:r w:rsidRPr="000E4237">
        <w:rPr>
          <w:u w:val="single"/>
        </w:rPr>
        <w:t xml:space="preserve">   г.</w:t>
      </w:r>
    </w:p>
    <w:p w:rsidR="000E4237" w:rsidRPr="000E4237" w:rsidRDefault="000E4237" w:rsidP="000E4237">
      <w:pPr>
        <w:rPr>
          <w:sz w:val="32"/>
          <w:szCs w:val="32"/>
        </w:rPr>
      </w:pPr>
    </w:p>
    <w:p w:rsidR="000E4237" w:rsidRPr="000E4237" w:rsidRDefault="000E4237" w:rsidP="000E4237">
      <w:pPr>
        <w:jc w:val="center"/>
        <w:rPr>
          <w:b/>
          <w:sz w:val="28"/>
          <w:szCs w:val="28"/>
        </w:rPr>
      </w:pPr>
      <w:r w:rsidRPr="000E4237">
        <w:rPr>
          <w:b/>
          <w:sz w:val="32"/>
          <w:szCs w:val="32"/>
        </w:rPr>
        <w:t xml:space="preserve">Положение о промежуточной аттестации обучающихся </w:t>
      </w:r>
    </w:p>
    <w:p w:rsidR="000E4237" w:rsidRPr="000E4237" w:rsidRDefault="000E4237" w:rsidP="000E4237"/>
    <w:p w:rsidR="000E4237" w:rsidRPr="000E4237" w:rsidRDefault="000E4237" w:rsidP="000E4237">
      <w:pPr>
        <w:pStyle w:val="a3"/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r w:rsidRPr="000E4237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0E4237" w:rsidRPr="000E4237" w:rsidRDefault="000E4237" w:rsidP="000E4237">
      <w:pPr>
        <w:spacing w:line="276" w:lineRule="auto"/>
        <w:ind w:firstLine="709"/>
        <w:jc w:val="both"/>
      </w:pPr>
      <w:r w:rsidRPr="000E4237">
        <w:t xml:space="preserve">1.1.Настоящее положение разработано на </w:t>
      </w:r>
      <w:proofErr w:type="gramStart"/>
      <w:r w:rsidRPr="000E4237">
        <w:t>основе  Федерального</w:t>
      </w:r>
      <w:proofErr w:type="gramEnd"/>
      <w:r w:rsidRPr="000E4237">
        <w:t xml:space="preserve"> закона от </w:t>
      </w:r>
      <w:smartTag w:uri="urn:schemas-microsoft-com:office:smarttags" w:element="date">
        <w:smartTagPr>
          <w:attr w:name="Year" w:val="2012"/>
          <w:attr w:name="Day" w:val="29"/>
          <w:attr w:name="Month" w:val="12"/>
          <w:attr w:name="ls" w:val="trans"/>
        </w:smartTagPr>
        <w:r w:rsidRPr="000E4237">
          <w:t>29 декабря 2012г.</w:t>
        </w:r>
      </w:smartTag>
      <w:r w:rsidRPr="000E4237">
        <w:t xml:space="preserve"> №</w:t>
      </w:r>
      <w:r>
        <w:t xml:space="preserve"> </w:t>
      </w:r>
      <w:r w:rsidRPr="000E4237">
        <w:t>273-ФЗ  «Об образовании в Российской Федерации», Порядка организации  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Уставом школы и регламентирует порядок  промежуточной аттестации обучающихся.</w:t>
      </w:r>
    </w:p>
    <w:p w:rsidR="000E4237" w:rsidRPr="000E4237" w:rsidRDefault="000E4237" w:rsidP="000E4237">
      <w:pPr>
        <w:spacing w:line="276" w:lineRule="auto"/>
        <w:jc w:val="both"/>
      </w:pPr>
      <w:r w:rsidRPr="000E4237">
        <w:t xml:space="preserve"> </w:t>
      </w:r>
      <w:r w:rsidRPr="000E4237">
        <w:tab/>
        <w:t xml:space="preserve">1.2. Положение о промежуточной аттестации обучающихся принимается </w:t>
      </w:r>
      <w:proofErr w:type="gramStart"/>
      <w:r w:rsidRPr="000E4237">
        <w:t>Педагогическим  советом</w:t>
      </w:r>
      <w:proofErr w:type="gramEnd"/>
      <w:r w:rsidRPr="000E4237">
        <w:t xml:space="preserve"> и утверждается директором школы. </w:t>
      </w:r>
    </w:p>
    <w:p w:rsidR="000E4237" w:rsidRPr="000E4237" w:rsidRDefault="000E4237" w:rsidP="000E4237">
      <w:pPr>
        <w:spacing w:line="276" w:lineRule="auto"/>
        <w:ind w:firstLine="708"/>
        <w:jc w:val="both"/>
      </w:pPr>
      <w:r w:rsidRPr="000E4237">
        <w:t xml:space="preserve">1.3.  </w:t>
      </w:r>
      <w:proofErr w:type="gramStart"/>
      <w:r w:rsidRPr="000E4237">
        <w:t>Промежуточная  аттестация</w:t>
      </w:r>
      <w:proofErr w:type="gramEnd"/>
      <w:r w:rsidRPr="000E4237">
        <w:t xml:space="preserve"> обучающихся проводится в целях</w:t>
      </w:r>
    </w:p>
    <w:p w:rsidR="000E4237" w:rsidRPr="000E4237" w:rsidRDefault="000E4237" w:rsidP="000E4237">
      <w:pPr>
        <w:numPr>
          <w:ilvl w:val="0"/>
          <w:numId w:val="3"/>
        </w:numPr>
        <w:tabs>
          <w:tab w:val="num" w:pos="196"/>
        </w:tabs>
        <w:spacing w:line="276" w:lineRule="auto"/>
        <w:ind w:left="0" w:firstLine="0"/>
        <w:jc w:val="both"/>
      </w:pPr>
      <w:r w:rsidRPr="000E4237">
        <w:t>осуществления текущего контроля успеваемости и промежуточной аттестации;</w:t>
      </w:r>
    </w:p>
    <w:p w:rsidR="000E4237" w:rsidRPr="000E4237" w:rsidRDefault="000E4237" w:rsidP="000E4237">
      <w:pPr>
        <w:numPr>
          <w:ilvl w:val="0"/>
          <w:numId w:val="3"/>
        </w:numPr>
        <w:tabs>
          <w:tab w:val="num" w:pos="196"/>
        </w:tabs>
        <w:spacing w:line="276" w:lineRule="auto"/>
        <w:ind w:left="0" w:firstLine="0"/>
        <w:jc w:val="both"/>
      </w:pPr>
      <w:r w:rsidRPr="000E4237">
        <w:t>установления фактического уровня теоретических знаний учащихся, их практических умений и навыков;</w:t>
      </w:r>
    </w:p>
    <w:p w:rsidR="000E4237" w:rsidRPr="000E4237" w:rsidRDefault="000E4237" w:rsidP="000E4237">
      <w:pPr>
        <w:numPr>
          <w:ilvl w:val="0"/>
          <w:numId w:val="3"/>
        </w:numPr>
        <w:tabs>
          <w:tab w:val="num" w:pos="196"/>
        </w:tabs>
        <w:spacing w:line="276" w:lineRule="auto"/>
        <w:ind w:left="0" w:firstLine="0"/>
        <w:jc w:val="both"/>
      </w:pPr>
      <w:r w:rsidRPr="000E4237">
        <w:t>обеспечения социальной защиты обучающихся, соблюдение их прав и свобод в части регламентации учебной загруженности в соответствии с санитарными правилами и нормами, уважение их личности и человеческого достоинства;</w:t>
      </w:r>
    </w:p>
    <w:p w:rsidR="000E4237" w:rsidRPr="000E4237" w:rsidRDefault="000E4237" w:rsidP="000E4237">
      <w:pPr>
        <w:numPr>
          <w:ilvl w:val="0"/>
          <w:numId w:val="3"/>
        </w:numPr>
        <w:tabs>
          <w:tab w:val="num" w:pos="196"/>
        </w:tabs>
        <w:spacing w:line="276" w:lineRule="auto"/>
        <w:ind w:left="0" w:firstLine="0"/>
        <w:jc w:val="both"/>
      </w:pPr>
      <w:r w:rsidRPr="000E4237">
        <w:t>повышения ответственности каждого учителя за качество образования обучающихся;</w:t>
      </w:r>
    </w:p>
    <w:p w:rsidR="000E4237" w:rsidRPr="000E4237" w:rsidRDefault="000E4237" w:rsidP="000E4237">
      <w:pPr>
        <w:numPr>
          <w:ilvl w:val="0"/>
          <w:numId w:val="3"/>
        </w:numPr>
        <w:tabs>
          <w:tab w:val="num" w:pos="196"/>
        </w:tabs>
        <w:spacing w:line="276" w:lineRule="auto"/>
        <w:ind w:left="0" w:firstLine="0"/>
        <w:jc w:val="both"/>
        <w:rPr>
          <w:rFonts w:ascii="Arial" w:hAnsi="Arial" w:cs="Arial"/>
          <w:color w:val="000000"/>
          <w:sz w:val="18"/>
          <w:szCs w:val="18"/>
        </w:rPr>
      </w:pPr>
      <w:r w:rsidRPr="000E4237">
        <w:t xml:space="preserve"> обеспечения контроля за реализацией образовательных программ в соответствии с учебным планом и годовым календарным учебным графиком.</w:t>
      </w:r>
      <w:r w:rsidRPr="000E4237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0E4237" w:rsidRPr="000E4237" w:rsidRDefault="000E4237" w:rsidP="000E4237">
      <w:pPr>
        <w:spacing w:line="276" w:lineRule="auto"/>
        <w:jc w:val="both"/>
      </w:pPr>
    </w:p>
    <w:p w:rsidR="000E4237" w:rsidRPr="000E4237" w:rsidRDefault="000E4237" w:rsidP="000E4237">
      <w:pPr>
        <w:jc w:val="both"/>
      </w:pPr>
      <w:r w:rsidRPr="000E4237">
        <w:rPr>
          <w:b/>
          <w:lang w:val="en-US"/>
        </w:rPr>
        <w:t>II</w:t>
      </w:r>
      <w:r w:rsidRPr="000E4237">
        <w:rPr>
          <w:b/>
        </w:rPr>
        <w:t>.Содержание и порядок проведения промежуточной аттестации</w:t>
      </w:r>
    </w:p>
    <w:p w:rsidR="000E4237" w:rsidRPr="000E4237" w:rsidRDefault="000E4237" w:rsidP="000E4237">
      <w:pPr>
        <w:spacing w:line="276" w:lineRule="auto"/>
        <w:ind w:firstLine="709"/>
        <w:jc w:val="both"/>
      </w:pPr>
      <w:r w:rsidRPr="000E4237">
        <w:t>2.1.   Промежуточной   аттестации подлежа</w:t>
      </w:r>
      <w:r>
        <w:t>т обучающиеся всех классов</w:t>
      </w:r>
      <w:r w:rsidRPr="000E4237">
        <w:t>.</w:t>
      </w:r>
    </w:p>
    <w:p w:rsidR="000E4237" w:rsidRPr="000E4237" w:rsidRDefault="000E4237" w:rsidP="000E4237">
      <w:pPr>
        <w:spacing w:line="276" w:lineRule="auto"/>
        <w:ind w:firstLine="708"/>
        <w:jc w:val="both"/>
        <w:rPr>
          <w:color w:val="FF0000"/>
        </w:rPr>
      </w:pPr>
      <w:r w:rsidRPr="000E4237">
        <w:t>2.2.  Промежуто</w:t>
      </w:r>
      <w:r>
        <w:t>чная аттестация обучающихся 1</w:t>
      </w:r>
      <w:r w:rsidRPr="000E4237">
        <w:t xml:space="preserve"> -х классов в течение учебного года осуществляется в соответствии с локальным актом «Положением о  </w:t>
      </w:r>
      <w:proofErr w:type="spellStart"/>
      <w:r w:rsidRPr="000E4237">
        <w:t>безотметочном</w:t>
      </w:r>
      <w:proofErr w:type="spellEnd"/>
      <w:r w:rsidRPr="000E4237">
        <w:t xml:space="preserve"> обучении в начальной школе». </w:t>
      </w:r>
    </w:p>
    <w:p w:rsidR="000E4237" w:rsidRPr="000E4237" w:rsidRDefault="000E4237" w:rsidP="000E4237">
      <w:pPr>
        <w:spacing w:line="276" w:lineRule="auto"/>
        <w:ind w:firstLine="708"/>
        <w:jc w:val="both"/>
      </w:pPr>
      <w:proofErr w:type="gramStart"/>
      <w:r w:rsidRPr="000E4237">
        <w:t>2.3  Периодичность</w:t>
      </w:r>
      <w:proofErr w:type="gramEnd"/>
      <w:r w:rsidRPr="000E4237">
        <w:t xml:space="preserve"> проведения   промежуточной аттестация  обучающихся:</w:t>
      </w:r>
    </w:p>
    <w:p w:rsidR="000E4237" w:rsidRPr="000E4237" w:rsidRDefault="000E4237" w:rsidP="000E4237">
      <w:pPr>
        <w:shd w:val="clear" w:color="auto" w:fill="FFFFFF"/>
        <w:spacing w:line="276" w:lineRule="auto"/>
        <w:jc w:val="both"/>
        <w:rPr>
          <w:bCs/>
        </w:rPr>
      </w:pPr>
      <w:r>
        <w:rPr>
          <w:bCs/>
        </w:rPr>
        <w:t xml:space="preserve">- во </w:t>
      </w:r>
      <w:r w:rsidRPr="000E4237">
        <w:rPr>
          <w:bCs/>
        </w:rPr>
        <w:t xml:space="preserve">2-х — 9-х классах по четвертям, </w:t>
      </w:r>
    </w:p>
    <w:p w:rsidR="000E4237" w:rsidRPr="000E4237" w:rsidRDefault="000E4237" w:rsidP="000E4237">
      <w:pPr>
        <w:shd w:val="clear" w:color="auto" w:fill="FFFFFF"/>
        <w:spacing w:line="276" w:lineRule="auto"/>
        <w:jc w:val="both"/>
        <w:rPr>
          <w:bCs/>
        </w:rPr>
      </w:pPr>
      <w:r w:rsidRPr="000E4237">
        <w:rPr>
          <w:bCs/>
        </w:rPr>
        <w:t>- в 10-х – 11-х классах по полугодиям.</w:t>
      </w:r>
    </w:p>
    <w:p w:rsidR="000E4237" w:rsidRPr="000E4237" w:rsidRDefault="000E4237" w:rsidP="000E423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0E4237">
        <w:t xml:space="preserve">2.4.  </w:t>
      </w:r>
      <w:proofErr w:type="gramStart"/>
      <w:r w:rsidRPr="000E4237">
        <w:t>Промежуточная  аттестация</w:t>
      </w:r>
      <w:proofErr w:type="gramEnd"/>
      <w:r w:rsidRPr="000E4237">
        <w:t xml:space="preserve"> подразделяется на текущую,  включающую в себя вводный контроль, </w:t>
      </w:r>
      <w:r w:rsidRPr="000E4237">
        <w:rPr>
          <w:rFonts w:eastAsiaTheme="minorHAnsi"/>
          <w:lang w:eastAsia="en-US"/>
        </w:rPr>
        <w:t>тематическое и четвертное (полугодовое) оценивание результатов учебы учащихся</w:t>
      </w:r>
      <w:r w:rsidRPr="000E4237">
        <w:t xml:space="preserve">, итоговый контроль, </w:t>
      </w:r>
      <w:r w:rsidRPr="000E4237">
        <w:rPr>
          <w:rFonts w:eastAsiaTheme="minorHAnsi"/>
          <w:lang w:eastAsia="en-US"/>
        </w:rPr>
        <w:t>годовую по результатам учебного года.</w:t>
      </w:r>
    </w:p>
    <w:p w:rsidR="000E4237" w:rsidRPr="000E4237" w:rsidRDefault="000E4237" w:rsidP="000E4237">
      <w:pPr>
        <w:spacing w:line="276" w:lineRule="auto"/>
        <w:jc w:val="both"/>
      </w:pPr>
      <w:r w:rsidRPr="000E4237">
        <w:t>2.4.1. Вводный контроль проводится ежегодно на основании годового  календарного учебного графика по предметам согласованным Педагогическим советом школы.</w:t>
      </w:r>
    </w:p>
    <w:p w:rsidR="000E4237" w:rsidRPr="000E4237" w:rsidRDefault="000E4237" w:rsidP="000E4237">
      <w:pPr>
        <w:tabs>
          <w:tab w:val="num" w:pos="196"/>
        </w:tabs>
        <w:autoSpaceDE w:val="0"/>
        <w:autoSpaceDN w:val="0"/>
        <w:adjustRightInd w:val="0"/>
        <w:spacing w:line="276" w:lineRule="auto"/>
        <w:jc w:val="both"/>
      </w:pPr>
      <w:r w:rsidRPr="000E4237">
        <w:t xml:space="preserve">2.4.2. Тематическое оценивание </w:t>
      </w:r>
      <w:r w:rsidRPr="000E4237">
        <w:rPr>
          <w:rFonts w:eastAsiaTheme="minorHAnsi"/>
          <w:lang w:eastAsia="en-US"/>
        </w:rPr>
        <w:t>результатов учебы учащихся</w:t>
      </w:r>
      <w:r w:rsidRPr="000E4237">
        <w:t xml:space="preserve">  осуществляется в соответствии с рабочей программой по предмету. </w:t>
      </w:r>
    </w:p>
    <w:p w:rsidR="000A2A75" w:rsidRPr="000A2A75" w:rsidRDefault="000E4237" w:rsidP="000E4237">
      <w:pPr>
        <w:spacing w:line="276" w:lineRule="auto"/>
        <w:jc w:val="both"/>
      </w:pPr>
      <w:r w:rsidRPr="000E4237">
        <w:t>2.4.3</w:t>
      </w:r>
      <w:r w:rsidRPr="000E4237">
        <w:rPr>
          <w:color w:val="FF0000"/>
        </w:rPr>
        <w:t xml:space="preserve">. </w:t>
      </w:r>
      <w:r w:rsidRPr="000E4237">
        <w:t>Итоговый контроль  проводится в конце учебного года  в соответствии с годовым календарным  учебным  графиком</w:t>
      </w:r>
      <w:r w:rsidR="000A2A75" w:rsidRPr="000A2A75">
        <w:t xml:space="preserve"> и </w:t>
      </w:r>
      <w:r w:rsidRPr="000A2A75">
        <w:t xml:space="preserve">рабочей программой </w:t>
      </w:r>
      <w:r w:rsidR="000A2A75" w:rsidRPr="000A2A75">
        <w:t xml:space="preserve"> предмета.</w:t>
      </w:r>
    </w:p>
    <w:p w:rsidR="000E4237" w:rsidRPr="000E4237" w:rsidRDefault="000E4237" w:rsidP="000E4237">
      <w:pPr>
        <w:spacing w:line="276" w:lineRule="auto"/>
        <w:jc w:val="both"/>
        <w:rPr>
          <w:iCs/>
        </w:rPr>
      </w:pPr>
      <w:r w:rsidRPr="000E4237">
        <w:t>2.4.4.</w:t>
      </w:r>
      <w:r w:rsidRPr="000E4237">
        <w:rPr>
          <w:rFonts w:eastAsiaTheme="minorHAnsi"/>
          <w:lang w:eastAsia="en-US"/>
        </w:rPr>
        <w:t xml:space="preserve"> Четвертное оценивание результатов учебы учащихся</w:t>
      </w:r>
      <w:r w:rsidRPr="000E4237">
        <w:rPr>
          <w:iCs/>
        </w:rPr>
        <w:t xml:space="preserve"> пр</w:t>
      </w:r>
      <w:r>
        <w:rPr>
          <w:iCs/>
        </w:rPr>
        <w:t>оводится по итогам четверти  во 2</w:t>
      </w:r>
      <w:r w:rsidRPr="000E4237">
        <w:rPr>
          <w:iCs/>
        </w:rPr>
        <w:t>-9 классах  на основе результатов текущего контроля успеваемости.</w:t>
      </w:r>
    </w:p>
    <w:p w:rsidR="000E4237" w:rsidRPr="000E4237" w:rsidRDefault="000E4237" w:rsidP="000E4237">
      <w:pPr>
        <w:spacing w:line="276" w:lineRule="auto"/>
        <w:jc w:val="both"/>
      </w:pPr>
      <w:r w:rsidRPr="000E4237">
        <w:rPr>
          <w:rFonts w:eastAsiaTheme="minorHAnsi"/>
          <w:lang w:eastAsia="en-US"/>
        </w:rPr>
        <w:lastRenderedPageBreak/>
        <w:t xml:space="preserve">2.4.5. Полугодовое оценивание результатов учебы учащихся проводится по </w:t>
      </w:r>
      <w:r w:rsidRPr="000E4237">
        <w:rPr>
          <w:iCs/>
        </w:rPr>
        <w:t xml:space="preserve"> итогам полугодия в 10-11 классах на основе результатов текущего контроля успеваемости.</w:t>
      </w:r>
    </w:p>
    <w:p w:rsidR="000E4237" w:rsidRPr="000E4237" w:rsidRDefault="000E4237" w:rsidP="000E4237">
      <w:pPr>
        <w:spacing w:line="276" w:lineRule="auto"/>
        <w:jc w:val="both"/>
      </w:pPr>
      <w:r w:rsidRPr="000E4237">
        <w:t>2.4.6. Годовая (итоговая) оценка по учебному предмету выставляется учителем на основе  четвертных оценок (полугодовых),  результатов  промежуточной аттестации и фактического уровня знаний, умений и навыков обучающихся.</w:t>
      </w:r>
    </w:p>
    <w:p w:rsidR="000E4237" w:rsidRPr="000E4237" w:rsidRDefault="000E4237" w:rsidP="000E4237">
      <w:pPr>
        <w:spacing w:line="276" w:lineRule="auto"/>
        <w:ind w:firstLine="708"/>
        <w:jc w:val="both"/>
      </w:pPr>
      <w:r w:rsidRPr="000E4237">
        <w:t xml:space="preserve">2.6.  Форму промежуточной аттестации определяет учитель с учетом контингента обучающихся, содержания учебного материала, используемых им образовательных технологий и иных обстоятельств.  </w:t>
      </w:r>
    </w:p>
    <w:p w:rsidR="000E4237" w:rsidRPr="000E4237" w:rsidRDefault="000E4237" w:rsidP="000E4237">
      <w:pPr>
        <w:spacing w:line="276" w:lineRule="auto"/>
        <w:ind w:firstLine="708"/>
        <w:jc w:val="both"/>
      </w:pPr>
      <w:r w:rsidRPr="000E4237">
        <w:t xml:space="preserve">Промежуточная </w:t>
      </w:r>
      <w:proofErr w:type="gramStart"/>
      <w:r w:rsidRPr="000E4237">
        <w:t>аттестация  обучающихся</w:t>
      </w:r>
      <w:proofErr w:type="gramEnd"/>
      <w:r w:rsidRPr="000E4237">
        <w:t xml:space="preserve"> может проводиться как письменно, так и устно. </w:t>
      </w:r>
    </w:p>
    <w:p w:rsidR="000E4237" w:rsidRPr="000E4237" w:rsidRDefault="000E4237" w:rsidP="000E4237">
      <w:pPr>
        <w:spacing w:line="276" w:lineRule="auto"/>
        <w:ind w:firstLine="708"/>
        <w:jc w:val="both"/>
      </w:pPr>
      <w:r w:rsidRPr="000E4237">
        <w:t>2.7. Формами проведения письменной аттестации являются:</w:t>
      </w:r>
    </w:p>
    <w:p w:rsidR="000E4237" w:rsidRPr="000E4237" w:rsidRDefault="000E4237" w:rsidP="000E4237">
      <w:pPr>
        <w:numPr>
          <w:ilvl w:val="0"/>
          <w:numId w:val="4"/>
        </w:numPr>
        <w:spacing w:line="276" w:lineRule="auto"/>
        <w:jc w:val="both"/>
      </w:pPr>
      <w:r w:rsidRPr="000E4237">
        <w:t xml:space="preserve">Диктант </w:t>
      </w:r>
    </w:p>
    <w:p w:rsidR="000E4237" w:rsidRPr="000E4237" w:rsidRDefault="000E4237" w:rsidP="000E4237">
      <w:pPr>
        <w:numPr>
          <w:ilvl w:val="0"/>
          <w:numId w:val="4"/>
        </w:numPr>
        <w:spacing w:line="276" w:lineRule="auto"/>
        <w:jc w:val="both"/>
      </w:pPr>
      <w:r w:rsidRPr="000E4237">
        <w:t xml:space="preserve">Сочинение или изложение с творческим заданием  </w:t>
      </w:r>
    </w:p>
    <w:p w:rsidR="000E4237" w:rsidRPr="000E4237" w:rsidRDefault="000E4237" w:rsidP="000E4237">
      <w:pPr>
        <w:numPr>
          <w:ilvl w:val="0"/>
          <w:numId w:val="4"/>
        </w:numPr>
        <w:spacing w:line="276" w:lineRule="auto"/>
        <w:jc w:val="both"/>
      </w:pPr>
      <w:r w:rsidRPr="000E4237">
        <w:t xml:space="preserve">Контрольная работа </w:t>
      </w:r>
    </w:p>
    <w:p w:rsidR="000E4237" w:rsidRPr="000E4237" w:rsidRDefault="000E4237" w:rsidP="000E4237">
      <w:pPr>
        <w:numPr>
          <w:ilvl w:val="0"/>
          <w:numId w:val="4"/>
        </w:numPr>
        <w:spacing w:line="276" w:lineRule="auto"/>
        <w:jc w:val="both"/>
      </w:pPr>
      <w:r w:rsidRPr="000E4237">
        <w:t xml:space="preserve">Тестирование </w:t>
      </w:r>
    </w:p>
    <w:p w:rsidR="000E4237" w:rsidRPr="000E4237" w:rsidRDefault="000E4237" w:rsidP="000E4237">
      <w:pPr>
        <w:numPr>
          <w:ilvl w:val="0"/>
          <w:numId w:val="4"/>
        </w:numPr>
        <w:spacing w:line="276" w:lineRule="auto"/>
        <w:jc w:val="both"/>
      </w:pPr>
      <w:r w:rsidRPr="000E4237">
        <w:t>Диагностическая работа</w:t>
      </w:r>
    </w:p>
    <w:p w:rsidR="000E4237" w:rsidRPr="000E4237" w:rsidRDefault="000E4237" w:rsidP="000E4237">
      <w:pPr>
        <w:numPr>
          <w:ilvl w:val="0"/>
          <w:numId w:val="4"/>
        </w:numPr>
        <w:spacing w:line="276" w:lineRule="auto"/>
        <w:jc w:val="both"/>
      </w:pPr>
      <w:r w:rsidRPr="000E4237">
        <w:t>Мониторинговое исследование</w:t>
      </w:r>
    </w:p>
    <w:p w:rsidR="000E4237" w:rsidRPr="000E4237" w:rsidRDefault="000E4237" w:rsidP="000E4237">
      <w:pPr>
        <w:numPr>
          <w:ilvl w:val="0"/>
          <w:numId w:val="4"/>
        </w:numPr>
        <w:spacing w:line="276" w:lineRule="auto"/>
        <w:jc w:val="both"/>
      </w:pPr>
      <w:r w:rsidRPr="000E4237">
        <w:t xml:space="preserve"> другие </w:t>
      </w:r>
    </w:p>
    <w:p w:rsidR="000E4237" w:rsidRPr="000E4237" w:rsidRDefault="000E4237" w:rsidP="000E4237">
      <w:pPr>
        <w:spacing w:line="276" w:lineRule="auto"/>
        <w:ind w:left="720"/>
        <w:jc w:val="both"/>
      </w:pPr>
      <w:r w:rsidRPr="000E4237">
        <w:t>К  устным формам  промежуточной аттестации относятся:</w:t>
      </w:r>
    </w:p>
    <w:p w:rsidR="000E4237" w:rsidRPr="000E4237" w:rsidRDefault="000E4237" w:rsidP="000E4237">
      <w:pPr>
        <w:numPr>
          <w:ilvl w:val="0"/>
          <w:numId w:val="5"/>
        </w:numPr>
        <w:spacing w:line="276" w:lineRule="auto"/>
        <w:jc w:val="both"/>
      </w:pPr>
      <w:r w:rsidRPr="000E4237">
        <w:t>Защита реферата (проекта, исследовательской работы)</w:t>
      </w:r>
    </w:p>
    <w:p w:rsidR="000E4237" w:rsidRPr="000E4237" w:rsidRDefault="000E4237" w:rsidP="000E4237">
      <w:pPr>
        <w:numPr>
          <w:ilvl w:val="0"/>
          <w:numId w:val="5"/>
        </w:numPr>
        <w:spacing w:line="276" w:lineRule="auto"/>
        <w:jc w:val="both"/>
      </w:pPr>
      <w:r w:rsidRPr="000E4237">
        <w:t>Собеседование и др.</w:t>
      </w:r>
    </w:p>
    <w:p w:rsidR="000E4237" w:rsidRPr="000E4237" w:rsidRDefault="000E4237" w:rsidP="000E4237">
      <w:pPr>
        <w:spacing w:line="276" w:lineRule="auto"/>
        <w:ind w:firstLine="708"/>
        <w:jc w:val="both"/>
      </w:pPr>
      <w:r w:rsidRPr="000E4237">
        <w:t>При проведении промежуточной аттестации в форме собеседования обучающийся без подготовки отвечает на вопросы по одной из ключевых тем курса или отвечает на вопросы обобщающего характера по всем темам образовательной программы данного года обучения.</w:t>
      </w:r>
    </w:p>
    <w:p w:rsidR="000E4237" w:rsidRPr="000E4237" w:rsidRDefault="000E4237" w:rsidP="000E4237">
      <w:pPr>
        <w:spacing w:line="276" w:lineRule="auto"/>
        <w:ind w:firstLine="708"/>
        <w:jc w:val="both"/>
      </w:pPr>
      <w:r w:rsidRPr="000E4237">
        <w:t>При проведении промежуточной аттестации в форме защиты реферата (проекта, исследовательской работы) обучающийся представляет реферат учителю на рецензию за  неделю  до дня промежуточной аттестации.</w:t>
      </w:r>
    </w:p>
    <w:p w:rsidR="000E4237" w:rsidRPr="000E4237" w:rsidRDefault="000E4237" w:rsidP="000E4237">
      <w:pPr>
        <w:spacing w:line="276" w:lineRule="auto"/>
        <w:ind w:firstLine="708"/>
        <w:jc w:val="both"/>
      </w:pPr>
      <w:r w:rsidRPr="000E4237">
        <w:t xml:space="preserve">Защита реферата (проекта, исследовательской работы) может </w:t>
      </w:r>
      <w:proofErr w:type="gramStart"/>
      <w:r w:rsidRPr="000E4237">
        <w:t>проводится  устно</w:t>
      </w:r>
      <w:proofErr w:type="gramEnd"/>
      <w:r w:rsidRPr="000E4237">
        <w:t xml:space="preserve"> или в форме электронной презентации.</w:t>
      </w:r>
    </w:p>
    <w:p w:rsidR="000E4237" w:rsidRPr="000E4237" w:rsidRDefault="000E4237" w:rsidP="000E4237">
      <w:pPr>
        <w:spacing w:line="276" w:lineRule="auto"/>
        <w:ind w:firstLine="708"/>
        <w:jc w:val="both"/>
      </w:pPr>
      <w:r w:rsidRPr="000E4237">
        <w:t xml:space="preserve">2.8. На промежуточной аттестации по всем учебным предметам проверяется соответствие знаний обучающихся требованиям федеральных государственных образовательных стандартов, глубина и прочность полученных знаний, их практическое применение. </w:t>
      </w:r>
    </w:p>
    <w:p w:rsidR="000E4237" w:rsidRPr="000E4237" w:rsidRDefault="000E4237" w:rsidP="000E4237">
      <w:pPr>
        <w:spacing w:line="276" w:lineRule="auto"/>
        <w:ind w:firstLine="556"/>
        <w:jc w:val="both"/>
      </w:pPr>
      <w:r w:rsidRPr="000E4237">
        <w:t xml:space="preserve">2.9.   Результаты  промежуточной аттестации должны быть отражены в классном журнале. </w:t>
      </w:r>
    </w:p>
    <w:p w:rsidR="000E4237" w:rsidRPr="000E4237" w:rsidRDefault="000E4237" w:rsidP="000E4237">
      <w:pPr>
        <w:autoSpaceDE w:val="0"/>
        <w:autoSpaceDN w:val="0"/>
        <w:adjustRightInd w:val="0"/>
        <w:spacing w:line="276" w:lineRule="auto"/>
        <w:ind w:firstLine="556"/>
        <w:jc w:val="both"/>
      </w:pPr>
      <w:r w:rsidRPr="000E4237">
        <w:t>Текущий контроль успеваемости обучающихся осуществляется учителями по пятибалльной системе (минимальный балл - единица; максимальный балл - пять. Учитель, проверяя и оценивая работы (в том числе контрольные), устные ответы обучающихся, достигнутые ими навыки и умения, выставляет оценку в классный журнал и дневник обучающегося.</w:t>
      </w:r>
    </w:p>
    <w:p w:rsidR="000E4237" w:rsidRPr="000E4237" w:rsidRDefault="000E4237" w:rsidP="000E4237">
      <w:pPr>
        <w:autoSpaceDE w:val="0"/>
        <w:autoSpaceDN w:val="0"/>
        <w:adjustRightInd w:val="0"/>
        <w:spacing w:line="276" w:lineRule="auto"/>
        <w:ind w:firstLine="556"/>
        <w:jc w:val="both"/>
      </w:pPr>
      <w:r w:rsidRPr="000E4237">
        <w:t>Промежуточные итоговые оценки в баллах выставляются за  четверти в 3 – 9 классах, за полугодия в 10– 11 классах.</w:t>
      </w:r>
    </w:p>
    <w:p w:rsidR="000E4237" w:rsidRPr="000E4237" w:rsidRDefault="000E4237" w:rsidP="000E4237">
      <w:pPr>
        <w:autoSpaceDE w:val="0"/>
        <w:autoSpaceDN w:val="0"/>
        <w:adjustRightInd w:val="0"/>
        <w:spacing w:line="276" w:lineRule="auto"/>
        <w:ind w:firstLine="556"/>
        <w:jc w:val="both"/>
      </w:pPr>
      <w:r w:rsidRPr="000E4237">
        <w:t xml:space="preserve">В конце учебного года выставляются итоговые годовые оценки. </w:t>
      </w:r>
    </w:p>
    <w:p w:rsidR="000E4237" w:rsidRPr="000E4237" w:rsidRDefault="000E4237" w:rsidP="000E4237">
      <w:pPr>
        <w:spacing w:line="276" w:lineRule="auto"/>
        <w:ind w:firstLine="556"/>
        <w:jc w:val="both"/>
      </w:pPr>
      <w:r w:rsidRPr="000E4237">
        <w:lastRenderedPageBreak/>
        <w:t xml:space="preserve">2.10. Четвертные или  полугодовые (для обучающихся 10,11 классов), годовые, итоговые оценки выставляются в журнал за 3 дня до начала каникул. </w:t>
      </w:r>
    </w:p>
    <w:p w:rsidR="000E4237" w:rsidRPr="000E4237" w:rsidRDefault="000E4237" w:rsidP="000E4237">
      <w:pPr>
        <w:spacing w:line="276" w:lineRule="auto"/>
        <w:ind w:firstLine="708"/>
        <w:jc w:val="both"/>
      </w:pPr>
      <w:r w:rsidRPr="000E4237">
        <w:t xml:space="preserve">Классные руководители обязаны довести до сведения обучающихся и их родителей итоги </w:t>
      </w:r>
      <w:proofErr w:type="gramStart"/>
      <w:r w:rsidRPr="000E4237">
        <w:t>промежуточной  аттестации</w:t>
      </w:r>
      <w:proofErr w:type="gramEnd"/>
      <w:r w:rsidRPr="000E4237">
        <w:t xml:space="preserve"> и решение Педагогического совета школы о переводе обучающегося, а в случае неудовлетворительных результатов учебного года в письменном виде под подпись родителей  (законных представителей) обучающегося с указанием даты ознакомления. </w:t>
      </w:r>
    </w:p>
    <w:p w:rsidR="000E4237" w:rsidRPr="000E4237" w:rsidRDefault="000E4237" w:rsidP="000E423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color w:val="000000"/>
          <w:lang w:eastAsia="en-US"/>
        </w:rPr>
      </w:pPr>
      <w:r w:rsidRPr="000E4237">
        <w:rPr>
          <w:rFonts w:eastAsiaTheme="minorHAnsi"/>
          <w:color w:val="000000"/>
          <w:lang w:eastAsia="en-US"/>
        </w:rPr>
        <w:t xml:space="preserve">2.11. По учебному курсу «Основы религиозных культур и светской этики» вводится </w:t>
      </w:r>
      <w:proofErr w:type="spellStart"/>
      <w:r w:rsidRPr="000E4237">
        <w:rPr>
          <w:rFonts w:eastAsiaTheme="minorHAnsi"/>
          <w:color w:val="000000"/>
          <w:lang w:eastAsia="en-US"/>
        </w:rPr>
        <w:t>безотметочная</w:t>
      </w:r>
      <w:proofErr w:type="spellEnd"/>
      <w:r w:rsidRPr="000E4237">
        <w:rPr>
          <w:rFonts w:eastAsiaTheme="minorHAnsi"/>
          <w:color w:val="000000"/>
          <w:lang w:eastAsia="en-US"/>
        </w:rPr>
        <w:t xml:space="preserve"> система оценивания. Объектами контроля по данному курсу являются достижение каждым учеником уровня обязательной подготовки и глубина </w:t>
      </w:r>
      <w:proofErr w:type="spellStart"/>
      <w:r w:rsidRPr="000E4237">
        <w:rPr>
          <w:rFonts w:eastAsiaTheme="minorHAnsi"/>
          <w:color w:val="000000"/>
          <w:lang w:eastAsia="en-US"/>
        </w:rPr>
        <w:t>сформированности</w:t>
      </w:r>
      <w:proofErr w:type="spellEnd"/>
      <w:r w:rsidRPr="000E4237">
        <w:rPr>
          <w:rFonts w:eastAsiaTheme="minorHAnsi"/>
          <w:color w:val="000000"/>
          <w:lang w:eastAsia="en-US"/>
        </w:rPr>
        <w:t xml:space="preserve"> учебных умений. </w:t>
      </w:r>
    </w:p>
    <w:p w:rsidR="000E4237" w:rsidRPr="000E4237" w:rsidRDefault="000E4237" w:rsidP="00E54020">
      <w:pPr>
        <w:spacing w:line="276" w:lineRule="auto"/>
        <w:ind w:firstLine="708"/>
        <w:jc w:val="both"/>
      </w:pPr>
      <w:r w:rsidRPr="000E4237">
        <w:t xml:space="preserve">2.12. При изучении элективных и факультативных курсов, предметов по выбору учащихся, на изучение которых отводится 34 и менее часов в год, применяется </w:t>
      </w:r>
      <w:proofErr w:type="spellStart"/>
      <w:r w:rsidRPr="000E4237">
        <w:t>безотметочная</w:t>
      </w:r>
      <w:proofErr w:type="spellEnd"/>
      <w:r w:rsidRPr="000E4237">
        <w:t xml:space="preserve"> система оценивания.</w:t>
      </w:r>
    </w:p>
    <w:p w:rsidR="000E4237" w:rsidRPr="000E4237" w:rsidRDefault="000E4237" w:rsidP="00E54020">
      <w:pPr>
        <w:spacing w:after="200" w:line="276" w:lineRule="auto"/>
        <w:ind w:left="2563"/>
        <w:contextualSpacing/>
        <w:jc w:val="both"/>
        <w:rPr>
          <w:b/>
        </w:rPr>
      </w:pPr>
    </w:p>
    <w:p w:rsidR="000E4237" w:rsidRPr="000E4237" w:rsidRDefault="00E54020" w:rsidP="00E54020">
      <w:pPr>
        <w:spacing w:after="200" w:line="276" w:lineRule="auto"/>
        <w:ind w:left="1843"/>
        <w:contextualSpacing/>
        <w:jc w:val="both"/>
        <w:rPr>
          <w:b/>
        </w:rPr>
      </w:pPr>
      <w:r>
        <w:rPr>
          <w:b/>
          <w:lang w:val="en-US"/>
        </w:rPr>
        <w:t>III</w:t>
      </w:r>
      <w:r w:rsidRPr="00E54020">
        <w:rPr>
          <w:b/>
        </w:rPr>
        <w:t xml:space="preserve">. </w:t>
      </w:r>
      <w:r w:rsidR="000E4237" w:rsidRPr="000E4237">
        <w:rPr>
          <w:b/>
        </w:rPr>
        <w:t>Перевод обучающихся в следующий класс</w:t>
      </w:r>
    </w:p>
    <w:p w:rsidR="000E4237" w:rsidRPr="000E4237" w:rsidRDefault="000E4237" w:rsidP="00E54020">
      <w:pPr>
        <w:spacing w:line="276" w:lineRule="auto"/>
        <w:ind w:firstLine="709"/>
        <w:jc w:val="both"/>
      </w:pPr>
      <w:r w:rsidRPr="000E4237">
        <w:t xml:space="preserve">3.1.  </w:t>
      </w:r>
      <w:proofErr w:type="gramStart"/>
      <w:r w:rsidRPr="000E4237">
        <w:t xml:space="preserve">Учащиеся, </w:t>
      </w:r>
      <w:r w:rsidR="000A2A75" w:rsidRPr="00B23496">
        <w:t xml:space="preserve"> </w:t>
      </w:r>
      <w:r w:rsidRPr="000E4237">
        <w:t xml:space="preserve"> </w:t>
      </w:r>
      <w:proofErr w:type="gramEnd"/>
      <w:r w:rsidRPr="000E4237">
        <w:t xml:space="preserve">освоившие в полном объеме  соответствующую образовательную программу  решением </w:t>
      </w:r>
      <w:r w:rsidR="00B23496" w:rsidRPr="00B23496">
        <w:t xml:space="preserve"> </w:t>
      </w:r>
      <w:r w:rsidRPr="000E4237">
        <w:t xml:space="preserve">Педагогического совета школы переводятся в следующий класс. </w:t>
      </w:r>
    </w:p>
    <w:p w:rsidR="00B23496" w:rsidRPr="00B23496" w:rsidRDefault="000E4237" w:rsidP="00E54020">
      <w:pPr>
        <w:widowControl w:val="0"/>
        <w:autoSpaceDE w:val="0"/>
        <w:autoSpaceDN w:val="0"/>
        <w:spacing w:line="276" w:lineRule="auto"/>
        <w:ind w:firstLine="540"/>
        <w:jc w:val="both"/>
      </w:pPr>
      <w:r w:rsidRPr="000E4237">
        <w:t xml:space="preserve">3.2. </w:t>
      </w:r>
      <w:r w:rsidR="00B23496" w:rsidRPr="00B23496">
        <w:t xml:space="preserve">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spellStart"/>
      <w:r w:rsidR="00B23496" w:rsidRPr="00B23496">
        <w:t>непрохождение</w:t>
      </w:r>
      <w:proofErr w:type="spellEnd"/>
      <w:r w:rsidR="00B23496" w:rsidRPr="00B23496">
        <w:t xml:space="preserve"> промежуточной аттестации при отсутствии уважительных причин признаются академической задолженностью.</w:t>
      </w:r>
    </w:p>
    <w:p w:rsidR="000E4237" w:rsidRPr="000E4237" w:rsidRDefault="000E4237" w:rsidP="00B23496">
      <w:pPr>
        <w:spacing w:line="276" w:lineRule="auto"/>
        <w:ind w:firstLine="709"/>
        <w:jc w:val="both"/>
      </w:pPr>
      <w:r w:rsidRPr="000E4237">
        <w:t>Учащиеся, не прошедшие промежуточной аттестации по уважительным причинам или имеющие академическую задолженность, переводятся в следующий класс условно.</w:t>
      </w:r>
    </w:p>
    <w:p w:rsidR="000E4237" w:rsidRPr="000E4237" w:rsidRDefault="000E4237" w:rsidP="00B23496">
      <w:pPr>
        <w:spacing w:line="276" w:lineRule="auto"/>
        <w:ind w:firstLine="709"/>
        <w:jc w:val="both"/>
      </w:pPr>
      <w:r w:rsidRPr="000E4237">
        <w:t xml:space="preserve">Обучающиеся обязаны ликвидировать академическую задолженность. </w:t>
      </w:r>
    </w:p>
    <w:p w:rsidR="00B23496" w:rsidRPr="000E4237" w:rsidRDefault="000E4237" w:rsidP="00B23496">
      <w:pPr>
        <w:spacing w:line="276" w:lineRule="auto"/>
        <w:ind w:firstLine="709"/>
        <w:jc w:val="both"/>
      </w:pPr>
      <w:r w:rsidRPr="000E4237">
        <w:t>3.3. Школа создает условия обучающемуся для ликвидации академической задолженности и обеспечивает контроль за своевременностью ее ликвидации.</w:t>
      </w:r>
    </w:p>
    <w:p w:rsidR="000E4237" w:rsidRPr="000E4237" w:rsidRDefault="000E4237" w:rsidP="00B2349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lang w:eastAsia="en-US"/>
        </w:rPr>
      </w:pPr>
      <w:r w:rsidRPr="000E4237">
        <w:rPr>
          <w:rFonts w:eastAsia="Calibri"/>
          <w:lang w:eastAsia="en-US"/>
        </w:rPr>
        <w:t xml:space="preserve"> Обучающиеся, имеющие академическую задолженность, вправе пройти промежуточную аттестацию по соответствующим учебному предмету, курсу, дисциплине (модулю) не более двух раз в сроки, определяемые школой в пределах одного года с момента образования академической задолженности. В указанный период не включаются время болезни обучающегося, нахождение его в академическом отпуске или отпуске по беременности и родам.</w:t>
      </w:r>
    </w:p>
    <w:p w:rsidR="000E4237" w:rsidRPr="000E4237" w:rsidRDefault="000E4237" w:rsidP="00B2349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lang w:eastAsia="en-US"/>
        </w:rPr>
      </w:pPr>
      <w:r w:rsidRPr="000E4237">
        <w:rPr>
          <w:rFonts w:eastAsia="Calibri"/>
          <w:lang w:eastAsia="en-US"/>
        </w:rPr>
        <w:t xml:space="preserve"> Для проведения промежуточной аттестации во второй раз  создается комиссия.</w:t>
      </w:r>
    </w:p>
    <w:p w:rsidR="000E4237" w:rsidRPr="000E4237" w:rsidRDefault="000E4237" w:rsidP="00B2349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lang w:eastAsia="en-US"/>
        </w:rPr>
      </w:pPr>
      <w:r w:rsidRPr="000E4237">
        <w:rPr>
          <w:rFonts w:eastAsia="Calibri"/>
          <w:lang w:eastAsia="en-US"/>
        </w:rPr>
        <w:t>Взимание платы с обучающихся за прохождение промежуточной аттестации не допускается.</w:t>
      </w:r>
    </w:p>
    <w:p w:rsidR="0074570A" w:rsidRDefault="000E4237" w:rsidP="000E4237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0E4237">
        <w:t xml:space="preserve">3.4. </w:t>
      </w:r>
      <w:r w:rsidRPr="000E4237">
        <w:rPr>
          <w:rFonts w:eastAsia="Calibri"/>
          <w:lang w:eastAsia="en-US"/>
        </w:rPr>
        <w:t>Обучающиеся в  школе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0E4237" w:rsidRPr="000E4237" w:rsidRDefault="0074570A" w:rsidP="000E4237">
      <w:pPr>
        <w:spacing w:line="276" w:lineRule="auto"/>
        <w:ind w:firstLine="709"/>
        <w:jc w:val="both"/>
      </w:pPr>
      <w:r w:rsidRPr="00953241">
        <w:rPr>
          <w:rFonts w:eastAsia="Calibri"/>
          <w:lang w:eastAsia="en-US"/>
        </w:rPr>
        <w:t>3.5.</w:t>
      </w:r>
      <w:r w:rsidR="000E4237" w:rsidRPr="000E4237">
        <w:t xml:space="preserve"> </w:t>
      </w:r>
      <w:r w:rsidRPr="00B23496">
        <w:t xml:space="preserve">Обучающиеся по образовательным программам начального общего, основного общего и среднего общего образования в форме семейного образования, не </w:t>
      </w:r>
      <w:r w:rsidRPr="00B23496">
        <w:lastRenderedPageBreak/>
        <w:t>ликвидировавшие в установленные сроки академической задолженности, продолжают получать образование в образовательной организации.</w:t>
      </w:r>
    </w:p>
    <w:p w:rsidR="0092446C" w:rsidRDefault="0092446C" w:rsidP="000E4237">
      <w:pPr>
        <w:spacing w:line="276" w:lineRule="auto"/>
        <w:ind w:firstLine="709"/>
        <w:jc w:val="both"/>
      </w:pPr>
    </w:p>
    <w:p w:rsidR="0092446C" w:rsidRPr="0092446C" w:rsidRDefault="0092446C" w:rsidP="0092446C">
      <w:pPr>
        <w:spacing w:line="276" w:lineRule="auto"/>
        <w:ind w:firstLine="709"/>
        <w:jc w:val="center"/>
        <w:rPr>
          <w:b/>
        </w:rPr>
      </w:pPr>
    </w:p>
    <w:p w:rsidR="0092446C" w:rsidRPr="0092446C" w:rsidRDefault="0092446C" w:rsidP="0092446C">
      <w:pPr>
        <w:spacing w:line="276" w:lineRule="auto"/>
        <w:ind w:firstLine="709"/>
        <w:jc w:val="center"/>
        <w:rPr>
          <w:b/>
        </w:rPr>
      </w:pPr>
      <w:r w:rsidRPr="0092446C">
        <w:rPr>
          <w:b/>
          <w:lang w:val="en-US"/>
        </w:rPr>
        <w:t>IV</w:t>
      </w:r>
      <w:r w:rsidRPr="0092446C">
        <w:rPr>
          <w:b/>
        </w:rPr>
        <w:t>.Заключительные положения</w:t>
      </w:r>
    </w:p>
    <w:p w:rsidR="00E54020" w:rsidRPr="00E54020" w:rsidRDefault="00E54020" w:rsidP="0092446C">
      <w:pPr>
        <w:widowControl w:val="0"/>
        <w:autoSpaceDE w:val="0"/>
        <w:autoSpaceDN w:val="0"/>
        <w:spacing w:line="276" w:lineRule="auto"/>
        <w:ind w:firstLine="539"/>
        <w:jc w:val="both"/>
      </w:pPr>
      <w:r w:rsidRPr="00E54020">
        <w:t>4.</w:t>
      </w:r>
      <w:r w:rsidR="0092446C" w:rsidRPr="0092446C">
        <w:t xml:space="preserve">1. </w:t>
      </w:r>
      <w:r w:rsidR="0092446C">
        <w:rPr>
          <w:rFonts w:eastAsia="Calibri"/>
          <w:lang w:eastAsia="en-US"/>
        </w:rPr>
        <w:t>О</w:t>
      </w:r>
      <w:r w:rsidR="0092446C" w:rsidRPr="0092446C">
        <w:rPr>
          <w:rFonts w:eastAsia="Calibri"/>
          <w:lang w:eastAsia="en-US"/>
        </w:rPr>
        <w:t>своение основных образовательных программ основного общего и среднего общего образования</w:t>
      </w:r>
      <w:r w:rsidR="0092446C" w:rsidRPr="0092446C">
        <w:t xml:space="preserve"> </w:t>
      </w:r>
      <w:r w:rsidR="0092446C">
        <w:t xml:space="preserve"> завершается </w:t>
      </w:r>
      <w:r w:rsidRPr="00E54020">
        <w:t>госуда</w:t>
      </w:r>
      <w:r w:rsidR="0092446C" w:rsidRPr="0092446C">
        <w:t xml:space="preserve">рственной итоговой аттестацией и </w:t>
      </w:r>
      <w:r w:rsidRPr="00E54020">
        <w:t>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стандарта.</w:t>
      </w:r>
    </w:p>
    <w:p w:rsidR="00E54020" w:rsidRPr="00E54020" w:rsidRDefault="0092446C" w:rsidP="0092446C">
      <w:pPr>
        <w:widowControl w:val="0"/>
        <w:autoSpaceDE w:val="0"/>
        <w:autoSpaceDN w:val="0"/>
        <w:spacing w:line="276" w:lineRule="auto"/>
        <w:ind w:firstLine="539"/>
        <w:jc w:val="both"/>
      </w:pPr>
      <w:r w:rsidRPr="0092446C">
        <w:t xml:space="preserve">4.2. </w:t>
      </w:r>
      <w:r w:rsidR="00E54020" w:rsidRPr="00E54020">
        <w:t xml:space="preserve"> Формы государственной итоговой аттестации, порядок проведения такой аттестации по соответствующим образовательным программам различного уровня и в любых формах (включая требования к использованию средств обучения и воспитания, средств связи при проведении государственной итоговой аттестации, требования, предъявляемые к лицам, привлекаемым к проведению государственной итоговой аттестации, порядок подачи и рассмотрения апелляций, изменения и (или) аннулирования результатов государственной итоговой аттестации), а также сроки проведения государственной итоговой аттестации по образовательным программам основного общего и среднего общего образования и продолжительность проведения экзаменов по каждому учебному предмету в рамках государственной итоговой аттестации по образовательным программам основного общего и среднего общего образования определяются федеральным органом исполнительной власти, осуществляющим функции по выработке государственной политики </w:t>
      </w:r>
      <w:r>
        <w:t xml:space="preserve"> </w:t>
      </w:r>
      <w:r w:rsidR="00E54020" w:rsidRPr="00E54020">
        <w:t xml:space="preserve">и нормативно-правовому регулированию в сфере образования, если </w:t>
      </w:r>
      <w:r w:rsidRPr="0092446C">
        <w:t xml:space="preserve">иное </w:t>
      </w:r>
      <w:r w:rsidRPr="00E54020">
        <w:t>не установлено</w:t>
      </w:r>
      <w:r w:rsidRPr="0092446C">
        <w:t xml:space="preserve"> </w:t>
      </w:r>
      <w:r w:rsidRPr="00E54020">
        <w:t xml:space="preserve"> Федеральным законом</w:t>
      </w:r>
      <w:r w:rsidRPr="0092446C">
        <w:t>.</w:t>
      </w:r>
    </w:p>
    <w:p w:rsidR="00E54020" w:rsidRPr="00E54020" w:rsidRDefault="0092446C" w:rsidP="0092446C">
      <w:pPr>
        <w:widowControl w:val="0"/>
        <w:autoSpaceDE w:val="0"/>
        <w:autoSpaceDN w:val="0"/>
        <w:spacing w:line="276" w:lineRule="auto"/>
        <w:ind w:firstLine="539"/>
        <w:jc w:val="both"/>
      </w:pPr>
      <w:r w:rsidRPr="0092446C">
        <w:t>4.3</w:t>
      </w:r>
      <w:r w:rsidR="00E54020" w:rsidRPr="00E54020">
        <w:t>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программам.</w:t>
      </w:r>
    </w:p>
    <w:p w:rsidR="00E54020" w:rsidRPr="00E54020" w:rsidRDefault="0092446C" w:rsidP="0092446C">
      <w:pPr>
        <w:widowControl w:val="0"/>
        <w:autoSpaceDE w:val="0"/>
        <w:autoSpaceDN w:val="0"/>
        <w:spacing w:line="276" w:lineRule="auto"/>
        <w:ind w:firstLine="539"/>
        <w:jc w:val="both"/>
      </w:pPr>
      <w:r w:rsidRPr="0092446C">
        <w:t>4.4.</w:t>
      </w:r>
      <w:r w:rsidR="00E54020" w:rsidRPr="00E54020">
        <w:t>. Обучающиеся, не прошедшие государственной итоговой аттестации или получившие на государственной итоговой аттестации неудовлетворительные результаты, вправе пройти государственную итоговую аттестацию в сроки, определяемые порядком проведения государственной итоговой аттестации по соответствующим образовательным программам.</w:t>
      </w:r>
    </w:p>
    <w:p w:rsidR="00E54020" w:rsidRPr="00E54020" w:rsidRDefault="0092446C" w:rsidP="0092446C">
      <w:pPr>
        <w:widowControl w:val="0"/>
        <w:autoSpaceDE w:val="0"/>
        <w:autoSpaceDN w:val="0"/>
        <w:spacing w:line="276" w:lineRule="auto"/>
        <w:ind w:firstLine="539"/>
        <w:jc w:val="both"/>
      </w:pPr>
      <w:r w:rsidRPr="0092446C">
        <w:t>4.5</w:t>
      </w:r>
      <w:r w:rsidR="00E54020" w:rsidRPr="00E54020">
        <w:t>. Не допускается взимание платы с обучающихся за прохождение государственной итоговой аттестации.</w:t>
      </w:r>
    </w:p>
    <w:p w:rsidR="00E54020" w:rsidRPr="000E4237" w:rsidRDefault="00E54020" w:rsidP="0092446C">
      <w:pPr>
        <w:spacing w:line="276" w:lineRule="auto"/>
        <w:jc w:val="both"/>
      </w:pPr>
    </w:p>
    <w:p w:rsidR="000E4237" w:rsidRPr="000E4237" w:rsidRDefault="000E4237" w:rsidP="000E4237">
      <w:pPr>
        <w:jc w:val="both"/>
      </w:pPr>
      <w:r w:rsidRPr="000E4237">
        <w:t xml:space="preserve">Принято на заседании </w:t>
      </w:r>
      <w:r w:rsidRPr="000E4237">
        <w:rPr>
          <w:rFonts w:cs="Arial"/>
        </w:rPr>
        <w:t>Педагогического  совета</w:t>
      </w:r>
      <w:r w:rsidRPr="000E4237">
        <w:rPr>
          <w:rFonts w:ascii="Arial" w:hAnsi="Arial"/>
          <w:bCs/>
          <w:color w:val="313131"/>
          <w:spacing w:val="-4"/>
        </w:rPr>
        <w:t xml:space="preserve"> </w:t>
      </w:r>
    </w:p>
    <w:p w:rsidR="000E4237" w:rsidRPr="000E4237" w:rsidRDefault="000E4237" w:rsidP="000E4237">
      <w:pPr>
        <w:jc w:val="both"/>
      </w:pPr>
      <w:r w:rsidRPr="000E4237">
        <w:t xml:space="preserve">Протокол № </w:t>
      </w:r>
      <w:r w:rsidRPr="000E4237">
        <w:rPr>
          <w:u w:val="single"/>
        </w:rPr>
        <w:t>_6_</w:t>
      </w:r>
      <w:r w:rsidRPr="000E4237">
        <w:t xml:space="preserve">  от «_</w:t>
      </w:r>
      <w:r w:rsidR="00CC54DC">
        <w:rPr>
          <w:u w:val="single"/>
        </w:rPr>
        <w:t>16</w:t>
      </w:r>
      <w:r w:rsidRPr="000E4237">
        <w:t xml:space="preserve">__» </w:t>
      </w:r>
      <w:r w:rsidR="00CC54DC">
        <w:rPr>
          <w:u w:val="single"/>
        </w:rPr>
        <w:t>_апреля</w:t>
      </w:r>
      <w:r w:rsidR="0092446C">
        <w:t xml:space="preserve"> __ 2018</w:t>
      </w:r>
      <w:r w:rsidRPr="000E4237">
        <w:t xml:space="preserve"> г </w:t>
      </w:r>
    </w:p>
    <w:p w:rsidR="000E4237" w:rsidRPr="000E4237" w:rsidRDefault="000E4237" w:rsidP="000E4237"/>
    <w:p w:rsidR="00E276DC" w:rsidRDefault="00E276DC"/>
    <w:sectPr w:rsidR="00E27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A578B"/>
    <w:multiLevelType w:val="hybridMultilevel"/>
    <w:tmpl w:val="7E9E15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FA3FC8"/>
    <w:multiLevelType w:val="hybridMultilevel"/>
    <w:tmpl w:val="75E41F80"/>
    <w:lvl w:ilvl="0" w:tplc="BBAC6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119A917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B64199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9EAFE8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79470D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120BE2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62C894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B78290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8C0F5A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29B370D4"/>
    <w:multiLevelType w:val="hybridMultilevel"/>
    <w:tmpl w:val="09C66CB0"/>
    <w:lvl w:ilvl="0" w:tplc="90A6D9FA">
      <w:start w:val="1"/>
      <w:numFmt w:val="upperRoman"/>
      <w:lvlText w:val="%1."/>
      <w:lvlJc w:val="left"/>
      <w:pPr>
        <w:ind w:left="256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" w15:restartNumberingAfterBreak="0">
    <w:nsid w:val="48C9127F"/>
    <w:multiLevelType w:val="multilevel"/>
    <w:tmpl w:val="D57EBAEE"/>
    <w:lvl w:ilvl="0">
      <w:start w:val="1"/>
      <w:numFmt w:val="upperRoman"/>
      <w:lvlText w:val="%1."/>
      <w:lvlJc w:val="left"/>
      <w:pPr>
        <w:ind w:left="2563" w:hanging="720"/>
      </w:pPr>
      <w:rPr>
        <w:b/>
      </w:rPr>
    </w:lvl>
    <w:lvl w:ilvl="1">
      <w:start w:val="7"/>
      <w:numFmt w:val="decimal"/>
      <w:isLgl/>
      <w:lvlText w:val="%1.%2."/>
      <w:lvlJc w:val="left"/>
      <w:pPr>
        <w:ind w:left="2203" w:hanging="360"/>
      </w:pPr>
    </w:lvl>
    <w:lvl w:ilvl="2">
      <w:start w:val="1"/>
      <w:numFmt w:val="decimal"/>
      <w:isLgl/>
      <w:lvlText w:val="%1.%2.%3."/>
      <w:lvlJc w:val="left"/>
      <w:pPr>
        <w:ind w:left="2563" w:hanging="720"/>
      </w:pPr>
    </w:lvl>
    <w:lvl w:ilvl="3">
      <w:start w:val="1"/>
      <w:numFmt w:val="decimal"/>
      <w:isLgl/>
      <w:lvlText w:val="%1.%2.%3.%4."/>
      <w:lvlJc w:val="left"/>
      <w:pPr>
        <w:ind w:left="2563" w:hanging="720"/>
      </w:pPr>
    </w:lvl>
    <w:lvl w:ilvl="4">
      <w:start w:val="1"/>
      <w:numFmt w:val="decimal"/>
      <w:isLgl/>
      <w:lvlText w:val="%1.%2.%3.%4.%5."/>
      <w:lvlJc w:val="left"/>
      <w:pPr>
        <w:ind w:left="2923" w:hanging="1080"/>
      </w:pPr>
    </w:lvl>
    <w:lvl w:ilvl="5">
      <w:start w:val="1"/>
      <w:numFmt w:val="decimal"/>
      <w:isLgl/>
      <w:lvlText w:val="%1.%2.%3.%4.%5.%6."/>
      <w:lvlJc w:val="left"/>
      <w:pPr>
        <w:ind w:left="2923" w:hanging="1080"/>
      </w:pPr>
    </w:lvl>
    <w:lvl w:ilvl="6">
      <w:start w:val="1"/>
      <w:numFmt w:val="decimal"/>
      <w:isLgl/>
      <w:lvlText w:val="%1.%2.%3.%4.%5.%6.%7."/>
      <w:lvlJc w:val="left"/>
      <w:pPr>
        <w:ind w:left="3283" w:hanging="1440"/>
      </w:pPr>
    </w:lvl>
    <w:lvl w:ilvl="7">
      <w:start w:val="1"/>
      <w:numFmt w:val="decimal"/>
      <w:isLgl/>
      <w:lvlText w:val="%1.%2.%3.%4.%5.%6.%7.%8."/>
      <w:lvlJc w:val="left"/>
      <w:pPr>
        <w:ind w:left="3283" w:hanging="1440"/>
      </w:pPr>
    </w:lvl>
    <w:lvl w:ilvl="8">
      <w:start w:val="1"/>
      <w:numFmt w:val="decimal"/>
      <w:isLgl/>
      <w:lvlText w:val="%1.%2.%3.%4.%5.%6.%7.%8.%9."/>
      <w:lvlJc w:val="left"/>
      <w:pPr>
        <w:ind w:left="3643" w:hanging="1800"/>
      </w:pPr>
    </w:lvl>
  </w:abstractNum>
  <w:abstractNum w:abstractNumId="4" w15:restartNumberingAfterBreak="0">
    <w:nsid w:val="4FFB2234"/>
    <w:multiLevelType w:val="hybridMultilevel"/>
    <w:tmpl w:val="8A88EF1E"/>
    <w:lvl w:ilvl="0" w:tplc="C8BC5276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CF86BDA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AD32B1D"/>
    <w:multiLevelType w:val="hybridMultilevel"/>
    <w:tmpl w:val="41CEE2C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E89"/>
    <w:rsid w:val="000A2A75"/>
    <w:rsid w:val="000E4237"/>
    <w:rsid w:val="0074570A"/>
    <w:rsid w:val="007C399F"/>
    <w:rsid w:val="0092446C"/>
    <w:rsid w:val="00953241"/>
    <w:rsid w:val="00B23496"/>
    <w:rsid w:val="00CC54DC"/>
    <w:rsid w:val="00D01335"/>
    <w:rsid w:val="00E276DC"/>
    <w:rsid w:val="00E54020"/>
    <w:rsid w:val="00FC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C9A6012E-6D9F-47EF-97F3-A117CF890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33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D013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3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1584</Words>
  <Characters>9031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МБОУСОШ № 1</Company>
  <LinksUpToDate>false</LinksUpToDate>
  <CharactersWithSpaces>10594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Notebook1</dc:creator>
  <cp:keywords/>
  <dc:description/>
  <cp:lastModifiedBy>Соколова Тамара Леонидовна</cp:lastModifiedBy>
  <cp:revision>6</cp:revision>
  <dcterms:created xsi:type="dcterms:W3CDTF">2018-06-11T17:52:00Z</dcterms:created>
  <dcterms:modified xsi:type="dcterms:W3CDTF">2018-06-13T06:42:00Z</dcterms:modified>
</cp:coreProperties>
</file>