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70"/>
        <w:tblW w:w="0" w:type="auto"/>
        <w:tblLook w:val="04A0" w:firstRow="1" w:lastRow="0" w:firstColumn="1" w:lastColumn="0" w:noHBand="0" w:noVBand="1"/>
      </w:tblPr>
      <w:tblGrid>
        <w:gridCol w:w="1276"/>
        <w:gridCol w:w="2268"/>
      </w:tblGrid>
      <w:tr w:rsidR="00FC032C" w:rsidTr="0059171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32C" w:rsidRDefault="00FC032C" w:rsidP="0059171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Триместр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32C" w:rsidRDefault="00FC032C" w:rsidP="0059171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591712" w:rsidTr="0059171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712" w:rsidRDefault="00591712" w:rsidP="0059171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712" w:rsidRDefault="00591712" w:rsidP="0059171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591712" w:rsidTr="00591712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712" w:rsidRDefault="00591712" w:rsidP="0059171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712" w:rsidRDefault="001A1AB9" w:rsidP="000204F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591712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C032C" w:rsidRPr="00FC032C" w:rsidRDefault="00FC032C" w:rsidP="006248D6">
      <w:pPr>
        <w:rPr>
          <w:b/>
        </w:rPr>
      </w:pPr>
      <w:r>
        <w:rPr>
          <w:b/>
        </w:rPr>
        <w:t>Образовательный минимум</w:t>
      </w:r>
    </w:p>
    <w:p w:rsidR="00591712" w:rsidRDefault="006248D6" w:rsidP="006248D6">
      <w:pPr>
        <w:rPr>
          <w:b/>
          <w:lang w:val="en-US"/>
        </w:rPr>
      </w:pPr>
      <w:r>
        <w:rPr>
          <w:b/>
          <w:lang w:val="en-US"/>
        </w:rPr>
        <w:t xml:space="preserve">I. </w:t>
      </w:r>
      <w:r>
        <w:rPr>
          <w:b/>
        </w:rPr>
        <w:t>Лексика.</w:t>
      </w:r>
    </w:p>
    <w:p w:rsidR="006248D6" w:rsidRDefault="006248D6" w:rsidP="006248D6">
      <w:pPr>
        <w:rPr>
          <w:b/>
        </w:rPr>
      </w:pPr>
    </w:p>
    <w:tbl>
      <w:tblPr>
        <w:tblW w:w="10774" w:type="dxa"/>
        <w:tblInd w:w="-601" w:type="dxa"/>
        <w:tblBorders>
          <w:left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2409"/>
        <w:gridCol w:w="1701"/>
        <w:gridCol w:w="1843"/>
        <w:gridCol w:w="2552"/>
      </w:tblGrid>
      <w:tr w:rsidR="000204F6" w:rsidRPr="000204F6" w:rsidTr="000204F6">
        <w:tc>
          <w:tcPr>
            <w:tcW w:w="993" w:type="dxa"/>
            <w:shd w:val="clear" w:color="auto" w:fill="auto"/>
          </w:tcPr>
          <w:p w:rsidR="000204F6" w:rsidRPr="000204F6" w:rsidRDefault="000204F6" w:rsidP="008037EB">
            <w:pPr>
              <w:rPr>
                <w:sz w:val="24"/>
                <w:szCs w:val="24"/>
                <w:lang w:val="en-US"/>
              </w:rPr>
            </w:pPr>
            <w:r w:rsidRPr="000204F6">
              <w:rPr>
                <w:sz w:val="24"/>
                <w:szCs w:val="24"/>
                <w:lang w:val="en-US"/>
              </w:rPr>
              <w:t xml:space="preserve">believe </w:t>
            </w:r>
          </w:p>
        </w:tc>
        <w:tc>
          <w:tcPr>
            <w:tcW w:w="1276" w:type="dxa"/>
            <w:tcBorders>
              <w:top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04F6" w:rsidRPr="000204F6" w:rsidRDefault="000204F6" w:rsidP="008037EB">
            <w:pPr>
              <w:rPr>
                <w:sz w:val="24"/>
                <w:szCs w:val="24"/>
              </w:rPr>
            </w:pPr>
            <w:r w:rsidRPr="000204F6">
              <w:rPr>
                <w:sz w:val="24"/>
                <w:szCs w:val="24"/>
                <w:lang w:val="en-US"/>
              </w:rPr>
              <w:t>[</w:t>
            </w:r>
            <w:proofErr w:type="spellStart"/>
            <w:r w:rsidRPr="000204F6">
              <w:rPr>
                <w:sz w:val="24"/>
                <w:szCs w:val="24"/>
                <w:lang w:val="en-US"/>
              </w:rPr>
              <w:t>bɪl</w:t>
            </w:r>
            <w:r w:rsidRPr="000204F6">
              <w:rPr>
                <w:sz w:val="24"/>
                <w:szCs w:val="24"/>
                <w:u w:val="single"/>
                <w:lang w:val="en-US"/>
              </w:rPr>
              <w:t>iː</w:t>
            </w:r>
            <w:r w:rsidRPr="000204F6">
              <w:rPr>
                <w:sz w:val="24"/>
                <w:szCs w:val="24"/>
                <w:lang w:val="en-US"/>
              </w:rPr>
              <w:t>v</w:t>
            </w:r>
            <w:proofErr w:type="spellEnd"/>
            <w:r w:rsidRPr="000204F6">
              <w:rPr>
                <w:sz w:val="24"/>
                <w:szCs w:val="24"/>
                <w:lang w:val="en-US"/>
              </w:rPr>
              <w:t xml:space="preserve">]  </w:t>
            </w:r>
          </w:p>
        </w:tc>
        <w:tc>
          <w:tcPr>
            <w:tcW w:w="2409" w:type="dxa"/>
            <w:tcBorders>
              <w:left w:val="dotted" w:sz="4" w:space="0" w:color="auto"/>
              <w:right w:val="double" w:sz="4" w:space="0" w:color="auto"/>
            </w:tcBorders>
          </w:tcPr>
          <w:p w:rsidR="000204F6" w:rsidRPr="000204F6" w:rsidRDefault="000204F6" w:rsidP="008037EB">
            <w:pPr>
              <w:rPr>
                <w:sz w:val="24"/>
                <w:szCs w:val="24"/>
              </w:rPr>
            </w:pPr>
            <w:proofErr w:type="spellStart"/>
            <w:r w:rsidRPr="000204F6">
              <w:rPr>
                <w:sz w:val="24"/>
                <w:szCs w:val="24"/>
                <w:lang w:val="en-US"/>
              </w:rPr>
              <w:t>ве́рить</w:t>
            </w:r>
            <w:proofErr w:type="spellEnd"/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</w:tcPr>
          <w:p w:rsidR="000204F6" w:rsidRPr="000204F6" w:rsidRDefault="000204F6" w:rsidP="00FD644B">
            <w:pPr>
              <w:rPr>
                <w:sz w:val="24"/>
                <w:szCs w:val="24"/>
              </w:rPr>
            </w:pPr>
            <w:r w:rsidRPr="000204F6">
              <w:rPr>
                <w:sz w:val="24"/>
                <w:szCs w:val="24"/>
                <w:lang w:val="en-US"/>
              </w:rPr>
              <w:t>select</w:t>
            </w:r>
          </w:p>
        </w:tc>
        <w:tc>
          <w:tcPr>
            <w:tcW w:w="1843" w:type="dxa"/>
            <w:shd w:val="clear" w:color="auto" w:fill="auto"/>
          </w:tcPr>
          <w:p w:rsidR="000204F6" w:rsidRPr="000204F6" w:rsidRDefault="000204F6" w:rsidP="00FD644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204F6">
              <w:rPr>
                <w:sz w:val="24"/>
                <w:szCs w:val="24"/>
                <w:lang w:val="en-US"/>
              </w:rPr>
              <w:t>[</w:t>
            </w:r>
            <w:proofErr w:type="spellStart"/>
            <w:r w:rsidRPr="000204F6">
              <w:rPr>
                <w:rFonts w:eastAsia="Times New Roman"/>
                <w:sz w:val="24"/>
                <w:szCs w:val="24"/>
                <w:lang w:eastAsia="ru-RU"/>
              </w:rPr>
              <w:t>s</w:t>
            </w:r>
            <w:r w:rsidRPr="000204F6">
              <w:rPr>
                <w:sz w:val="24"/>
                <w:szCs w:val="24"/>
              </w:rPr>
              <w:t>ɪ</w:t>
            </w:r>
            <w:r w:rsidRPr="000204F6">
              <w:rPr>
                <w:rFonts w:eastAsia="Times New Roman"/>
                <w:sz w:val="24"/>
                <w:szCs w:val="24"/>
                <w:lang w:eastAsia="ru-RU"/>
              </w:rPr>
              <w:t>l</w:t>
            </w:r>
            <w:r w:rsidRPr="000204F6">
              <w:rPr>
                <w:rFonts w:eastAsia="Times New Roman"/>
                <w:sz w:val="24"/>
                <w:szCs w:val="24"/>
                <w:u w:val="single"/>
                <w:lang w:eastAsia="ru-RU"/>
              </w:rPr>
              <w:t>e</w:t>
            </w:r>
            <w:r w:rsidRPr="000204F6">
              <w:rPr>
                <w:rFonts w:eastAsia="Times New Roman"/>
                <w:sz w:val="24"/>
                <w:szCs w:val="24"/>
                <w:lang w:eastAsia="ru-RU"/>
              </w:rPr>
              <w:t>kt</w:t>
            </w:r>
            <w:proofErr w:type="spellEnd"/>
            <w:r w:rsidRPr="000204F6">
              <w:rPr>
                <w:rFonts w:eastAsia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552" w:type="dxa"/>
            <w:shd w:val="clear" w:color="auto" w:fill="auto"/>
          </w:tcPr>
          <w:p w:rsidR="000204F6" w:rsidRPr="000204F6" w:rsidRDefault="000204F6" w:rsidP="00FD644B">
            <w:pPr>
              <w:rPr>
                <w:sz w:val="24"/>
                <w:szCs w:val="24"/>
              </w:rPr>
            </w:pPr>
            <w:r w:rsidRPr="000204F6">
              <w:rPr>
                <w:sz w:val="24"/>
                <w:szCs w:val="24"/>
              </w:rPr>
              <w:t>выбирать</w:t>
            </w:r>
          </w:p>
        </w:tc>
      </w:tr>
      <w:tr w:rsidR="000204F6" w:rsidRPr="000204F6" w:rsidTr="000204F6">
        <w:tc>
          <w:tcPr>
            <w:tcW w:w="993" w:type="dxa"/>
            <w:shd w:val="clear" w:color="auto" w:fill="auto"/>
          </w:tcPr>
          <w:p w:rsidR="000204F6" w:rsidRPr="000204F6" w:rsidRDefault="000204F6" w:rsidP="008037EB">
            <w:pPr>
              <w:rPr>
                <w:sz w:val="24"/>
                <w:szCs w:val="24"/>
              </w:rPr>
            </w:pPr>
            <w:r w:rsidRPr="000204F6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0204F6">
              <w:rPr>
                <w:sz w:val="24"/>
                <w:szCs w:val="24"/>
              </w:rPr>
              <w:t>ause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04F6" w:rsidRPr="000204F6" w:rsidRDefault="000204F6" w:rsidP="008037EB">
            <w:pPr>
              <w:rPr>
                <w:sz w:val="24"/>
                <w:szCs w:val="24"/>
              </w:rPr>
            </w:pPr>
            <w:r w:rsidRPr="000204F6">
              <w:rPr>
                <w:sz w:val="24"/>
                <w:szCs w:val="24"/>
              </w:rPr>
              <w:t>|kɔːz|</w:t>
            </w:r>
          </w:p>
        </w:tc>
        <w:tc>
          <w:tcPr>
            <w:tcW w:w="2409" w:type="dxa"/>
            <w:tcBorders>
              <w:left w:val="dotted" w:sz="4" w:space="0" w:color="auto"/>
              <w:right w:val="double" w:sz="4" w:space="0" w:color="auto"/>
            </w:tcBorders>
          </w:tcPr>
          <w:p w:rsidR="000204F6" w:rsidRPr="000204F6" w:rsidRDefault="000204F6" w:rsidP="008037EB">
            <w:pPr>
              <w:rPr>
                <w:sz w:val="24"/>
                <w:szCs w:val="24"/>
              </w:rPr>
            </w:pPr>
            <w:r w:rsidRPr="000204F6">
              <w:rPr>
                <w:sz w:val="24"/>
                <w:szCs w:val="24"/>
              </w:rPr>
              <w:t>вызывать, быть причиной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</w:tcPr>
          <w:p w:rsidR="000204F6" w:rsidRPr="000204F6" w:rsidRDefault="000204F6" w:rsidP="00FD644B">
            <w:pPr>
              <w:rPr>
                <w:sz w:val="24"/>
                <w:szCs w:val="24"/>
                <w:lang w:val="en-US"/>
              </w:rPr>
            </w:pPr>
            <w:r w:rsidRPr="000204F6">
              <w:rPr>
                <w:sz w:val="24"/>
                <w:szCs w:val="24"/>
                <w:lang w:val="en-US"/>
              </w:rPr>
              <w:t>text message</w:t>
            </w:r>
          </w:p>
        </w:tc>
        <w:tc>
          <w:tcPr>
            <w:tcW w:w="1843" w:type="dxa"/>
            <w:shd w:val="clear" w:color="auto" w:fill="auto"/>
          </w:tcPr>
          <w:p w:rsidR="000204F6" w:rsidRPr="000204F6" w:rsidRDefault="000204F6" w:rsidP="00FD644B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204F6">
              <w:rPr>
                <w:sz w:val="24"/>
                <w:szCs w:val="24"/>
                <w:lang w:val="en-US"/>
              </w:rPr>
              <w:t>[</w:t>
            </w:r>
            <w:proofErr w:type="spellStart"/>
            <w:r w:rsidRPr="000204F6">
              <w:rPr>
                <w:sz w:val="24"/>
                <w:szCs w:val="24"/>
              </w:rPr>
              <w:t>tekst</w:t>
            </w:r>
            <w:proofErr w:type="spellEnd"/>
            <w:r w:rsidRPr="000204F6">
              <w:rPr>
                <w:sz w:val="24"/>
                <w:szCs w:val="24"/>
              </w:rPr>
              <w:t xml:space="preserve"> </w:t>
            </w:r>
            <w:proofErr w:type="spellStart"/>
            <w:r w:rsidRPr="000204F6">
              <w:rPr>
                <w:sz w:val="24"/>
                <w:szCs w:val="24"/>
              </w:rPr>
              <w:t>m</w:t>
            </w:r>
            <w:r w:rsidRPr="000204F6">
              <w:rPr>
                <w:sz w:val="24"/>
                <w:szCs w:val="24"/>
                <w:u w:val="single"/>
              </w:rPr>
              <w:t>e</w:t>
            </w:r>
            <w:r w:rsidRPr="000204F6">
              <w:rPr>
                <w:sz w:val="24"/>
                <w:szCs w:val="24"/>
              </w:rPr>
              <w:t>sɪʤ</w:t>
            </w:r>
            <w:proofErr w:type="spellEnd"/>
            <w:r w:rsidRPr="000204F6">
              <w:rPr>
                <w:rFonts w:eastAsia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552" w:type="dxa"/>
            <w:shd w:val="clear" w:color="auto" w:fill="auto"/>
          </w:tcPr>
          <w:p w:rsidR="000204F6" w:rsidRPr="000204F6" w:rsidRDefault="000204F6" w:rsidP="00FD644B">
            <w:pPr>
              <w:rPr>
                <w:sz w:val="24"/>
                <w:szCs w:val="24"/>
              </w:rPr>
            </w:pPr>
            <w:r w:rsidRPr="000204F6">
              <w:rPr>
                <w:sz w:val="24"/>
                <w:szCs w:val="24"/>
              </w:rPr>
              <w:t>текстовое сообщение</w:t>
            </w:r>
          </w:p>
        </w:tc>
      </w:tr>
      <w:tr w:rsidR="000204F6" w:rsidRPr="000204F6" w:rsidTr="000204F6">
        <w:tc>
          <w:tcPr>
            <w:tcW w:w="993" w:type="dxa"/>
            <w:shd w:val="clear" w:color="auto" w:fill="auto"/>
          </w:tcPr>
          <w:p w:rsidR="000204F6" w:rsidRPr="000204F6" w:rsidRDefault="000204F6" w:rsidP="008037EB">
            <w:pPr>
              <w:rPr>
                <w:sz w:val="24"/>
                <w:szCs w:val="24"/>
              </w:rPr>
            </w:pPr>
            <w:r w:rsidRPr="000204F6">
              <w:rPr>
                <w:sz w:val="24"/>
                <w:szCs w:val="24"/>
                <w:lang w:val="en-US"/>
              </w:rPr>
              <w:t>e</w:t>
            </w:r>
            <w:proofErr w:type="spellStart"/>
            <w:r w:rsidRPr="000204F6">
              <w:rPr>
                <w:sz w:val="24"/>
                <w:szCs w:val="24"/>
              </w:rPr>
              <w:t>xist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04F6" w:rsidRPr="000204F6" w:rsidRDefault="000204F6" w:rsidP="000204F6">
            <w:pPr>
              <w:rPr>
                <w:sz w:val="24"/>
                <w:szCs w:val="24"/>
              </w:rPr>
            </w:pPr>
            <w:r w:rsidRPr="000204F6">
              <w:rPr>
                <w:sz w:val="24"/>
                <w:szCs w:val="24"/>
              </w:rPr>
              <w:t>|</w:t>
            </w:r>
            <w:proofErr w:type="spellStart"/>
            <w:r w:rsidRPr="000204F6">
              <w:rPr>
                <w:sz w:val="24"/>
                <w:szCs w:val="24"/>
              </w:rPr>
              <w:t>ɪɡz</w:t>
            </w:r>
            <w:r w:rsidRPr="000204F6">
              <w:rPr>
                <w:sz w:val="24"/>
                <w:szCs w:val="24"/>
                <w:u w:val="single"/>
              </w:rPr>
              <w:t>ɪ</w:t>
            </w:r>
            <w:r w:rsidRPr="000204F6">
              <w:rPr>
                <w:sz w:val="24"/>
                <w:szCs w:val="24"/>
              </w:rPr>
              <w:t>st</w:t>
            </w:r>
            <w:proofErr w:type="spellEnd"/>
            <w:r w:rsidRPr="000204F6">
              <w:rPr>
                <w:sz w:val="24"/>
                <w:szCs w:val="24"/>
              </w:rPr>
              <w:t>|</w:t>
            </w:r>
          </w:p>
        </w:tc>
        <w:tc>
          <w:tcPr>
            <w:tcW w:w="2409" w:type="dxa"/>
            <w:tcBorders>
              <w:left w:val="dotted" w:sz="4" w:space="0" w:color="auto"/>
              <w:right w:val="double" w:sz="4" w:space="0" w:color="auto"/>
            </w:tcBorders>
          </w:tcPr>
          <w:p w:rsidR="000204F6" w:rsidRPr="000204F6" w:rsidRDefault="000204F6" w:rsidP="008037EB">
            <w:pPr>
              <w:rPr>
                <w:sz w:val="24"/>
                <w:szCs w:val="24"/>
              </w:rPr>
            </w:pPr>
            <w:r w:rsidRPr="000204F6">
              <w:rPr>
                <w:sz w:val="24"/>
                <w:szCs w:val="24"/>
              </w:rPr>
              <w:t>жить, существовать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</w:tcPr>
          <w:p w:rsidR="000204F6" w:rsidRPr="000204F6" w:rsidRDefault="000204F6" w:rsidP="00FD644B">
            <w:pPr>
              <w:rPr>
                <w:sz w:val="24"/>
                <w:szCs w:val="24"/>
                <w:lang w:val="en-US"/>
              </w:rPr>
            </w:pPr>
            <w:r w:rsidRPr="000204F6">
              <w:rPr>
                <w:sz w:val="24"/>
                <w:szCs w:val="24"/>
                <w:lang w:val="en-US"/>
              </w:rPr>
              <w:t>connect to the Internet</w:t>
            </w:r>
          </w:p>
        </w:tc>
        <w:tc>
          <w:tcPr>
            <w:tcW w:w="1843" w:type="dxa"/>
            <w:shd w:val="clear" w:color="auto" w:fill="auto"/>
          </w:tcPr>
          <w:p w:rsidR="000204F6" w:rsidRPr="000204F6" w:rsidRDefault="000204F6" w:rsidP="00FD644B">
            <w:pPr>
              <w:rPr>
                <w:sz w:val="24"/>
                <w:szCs w:val="24"/>
                <w:lang w:val="en-US"/>
              </w:rPr>
            </w:pPr>
            <w:r w:rsidRPr="000204F6">
              <w:rPr>
                <w:sz w:val="24"/>
                <w:szCs w:val="24"/>
                <w:lang w:val="en-US"/>
              </w:rPr>
              <w:t>[</w:t>
            </w:r>
            <w:proofErr w:type="spellStart"/>
            <w:r w:rsidRPr="000204F6">
              <w:rPr>
                <w:sz w:val="24"/>
                <w:szCs w:val="24"/>
                <w:lang w:val="en-US"/>
              </w:rPr>
              <w:t>kǝn</w:t>
            </w:r>
            <w:r w:rsidRPr="000204F6">
              <w:rPr>
                <w:sz w:val="24"/>
                <w:szCs w:val="24"/>
                <w:u w:val="single"/>
                <w:lang w:val="en-US"/>
              </w:rPr>
              <w:t>e</w:t>
            </w:r>
            <w:r w:rsidRPr="000204F6">
              <w:rPr>
                <w:sz w:val="24"/>
                <w:szCs w:val="24"/>
                <w:lang w:val="en-US"/>
              </w:rPr>
              <w:t>kt</w:t>
            </w:r>
            <w:proofErr w:type="spellEnd"/>
            <w:r w:rsidRPr="000204F6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2552" w:type="dxa"/>
            <w:shd w:val="clear" w:color="auto" w:fill="auto"/>
          </w:tcPr>
          <w:p w:rsidR="000204F6" w:rsidRPr="000204F6" w:rsidRDefault="000204F6" w:rsidP="00FD644B">
            <w:pPr>
              <w:rPr>
                <w:sz w:val="24"/>
                <w:szCs w:val="24"/>
              </w:rPr>
            </w:pPr>
            <w:r w:rsidRPr="000204F6">
              <w:rPr>
                <w:sz w:val="24"/>
                <w:szCs w:val="24"/>
              </w:rPr>
              <w:t>подключаться</w:t>
            </w:r>
            <w:r w:rsidRPr="000204F6">
              <w:rPr>
                <w:sz w:val="24"/>
                <w:szCs w:val="24"/>
                <w:lang w:val="en-US"/>
              </w:rPr>
              <w:t xml:space="preserve"> </w:t>
            </w:r>
            <w:r w:rsidRPr="000204F6">
              <w:rPr>
                <w:sz w:val="24"/>
                <w:szCs w:val="24"/>
              </w:rPr>
              <w:t>к</w:t>
            </w:r>
            <w:r w:rsidRPr="000204F6">
              <w:rPr>
                <w:sz w:val="24"/>
                <w:szCs w:val="24"/>
                <w:lang w:val="en-US"/>
              </w:rPr>
              <w:t xml:space="preserve"> </w:t>
            </w:r>
            <w:r w:rsidRPr="000204F6">
              <w:rPr>
                <w:sz w:val="24"/>
                <w:szCs w:val="24"/>
              </w:rPr>
              <w:t>сети</w:t>
            </w:r>
            <w:r w:rsidRPr="000204F6">
              <w:rPr>
                <w:sz w:val="24"/>
                <w:szCs w:val="24"/>
                <w:lang w:val="en-US"/>
              </w:rPr>
              <w:t xml:space="preserve"> </w:t>
            </w:r>
            <w:r w:rsidRPr="000204F6">
              <w:rPr>
                <w:sz w:val="24"/>
                <w:szCs w:val="24"/>
              </w:rPr>
              <w:t>Интернет</w:t>
            </w:r>
          </w:p>
        </w:tc>
      </w:tr>
      <w:tr w:rsidR="000204F6" w:rsidRPr="000204F6" w:rsidTr="000204F6">
        <w:tc>
          <w:tcPr>
            <w:tcW w:w="993" w:type="dxa"/>
            <w:shd w:val="clear" w:color="auto" w:fill="auto"/>
          </w:tcPr>
          <w:p w:rsidR="000204F6" w:rsidRPr="000204F6" w:rsidRDefault="000204F6" w:rsidP="00E310BB">
            <w:pPr>
              <w:rPr>
                <w:sz w:val="24"/>
                <w:szCs w:val="24"/>
              </w:rPr>
            </w:pPr>
            <w:r w:rsidRPr="000204F6">
              <w:rPr>
                <w:sz w:val="24"/>
                <w:szCs w:val="24"/>
                <w:lang w:val="en-US"/>
              </w:rPr>
              <w:t>s</w:t>
            </w:r>
            <w:proofErr w:type="spellStart"/>
            <w:r w:rsidRPr="000204F6">
              <w:rPr>
                <w:sz w:val="24"/>
                <w:szCs w:val="24"/>
              </w:rPr>
              <w:t>tore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04F6" w:rsidRPr="000204F6" w:rsidRDefault="000204F6" w:rsidP="00E310BB">
            <w:pPr>
              <w:rPr>
                <w:sz w:val="24"/>
                <w:szCs w:val="24"/>
                <w:lang w:val="en-US"/>
              </w:rPr>
            </w:pPr>
            <w:r w:rsidRPr="000204F6">
              <w:rPr>
                <w:sz w:val="24"/>
                <w:szCs w:val="24"/>
              </w:rPr>
              <w:t>[stɔː]</w:t>
            </w:r>
          </w:p>
        </w:tc>
        <w:tc>
          <w:tcPr>
            <w:tcW w:w="2409" w:type="dxa"/>
            <w:tcBorders>
              <w:left w:val="dotted" w:sz="4" w:space="0" w:color="auto"/>
              <w:right w:val="double" w:sz="4" w:space="0" w:color="auto"/>
            </w:tcBorders>
          </w:tcPr>
          <w:p w:rsidR="000204F6" w:rsidRPr="000204F6" w:rsidRDefault="000204F6" w:rsidP="00E310BB">
            <w:pPr>
              <w:rPr>
                <w:sz w:val="24"/>
                <w:szCs w:val="24"/>
              </w:rPr>
            </w:pPr>
            <w:r w:rsidRPr="000204F6">
              <w:rPr>
                <w:sz w:val="24"/>
                <w:szCs w:val="24"/>
              </w:rPr>
              <w:t>хранить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</w:tcPr>
          <w:p w:rsidR="000204F6" w:rsidRPr="000204F6" w:rsidRDefault="000204F6" w:rsidP="00FD644B">
            <w:pPr>
              <w:rPr>
                <w:sz w:val="24"/>
                <w:szCs w:val="24"/>
              </w:rPr>
            </w:pPr>
            <w:r w:rsidRPr="000204F6">
              <w:rPr>
                <w:sz w:val="24"/>
                <w:szCs w:val="24"/>
                <w:lang w:val="en-US"/>
              </w:rPr>
              <w:t>surf</w:t>
            </w:r>
            <w:r w:rsidRPr="000204F6">
              <w:rPr>
                <w:sz w:val="24"/>
                <w:szCs w:val="24"/>
              </w:rPr>
              <w:t xml:space="preserve"> </w:t>
            </w:r>
            <w:r w:rsidRPr="000204F6">
              <w:rPr>
                <w:sz w:val="24"/>
                <w:szCs w:val="24"/>
                <w:lang w:val="en-US"/>
              </w:rPr>
              <w:t>the</w:t>
            </w:r>
            <w:r w:rsidRPr="000204F6">
              <w:rPr>
                <w:sz w:val="24"/>
                <w:szCs w:val="24"/>
              </w:rPr>
              <w:t xml:space="preserve"> </w:t>
            </w:r>
            <w:r w:rsidRPr="000204F6">
              <w:rPr>
                <w:sz w:val="24"/>
                <w:szCs w:val="24"/>
                <w:lang w:val="en-US"/>
              </w:rPr>
              <w:t>Net</w:t>
            </w:r>
          </w:p>
        </w:tc>
        <w:tc>
          <w:tcPr>
            <w:tcW w:w="1843" w:type="dxa"/>
            <w:shd w:val="clear" w:color="auto" w:fill="auto"/>
          </w:tcPr>
          <w:p w:rsidR="000204F6" w:rsidRPr="000204F6" w:rsidRDefault="000204F6" w:rsidP="00FD644B">
            <w:pPr>
              <w:rPr>
                <w:sz w:val="24"/>
                <w:szCs w:val="24"/>
                <w:lang w:val="en-US"/>
              </w:rPr>
            </w:pPr>
            <w:r w:rsidRPr="000204F6">
              <w:rPr>
                <w:sz w:val="24"/>
                <w:szCs w:val="24"/>
                <w:lang w:val="en-US"/>
              </w:rPr>
              <w:t>[</w:t>
            </w:r>
            <w:proofErr w:type="spellStart"/>
            <w:r w:rsidRPr="000204F6">
              <w:rPr>
                <w:sz w:val="24"/>
                <w:szCs w:val="24"/>
                <w:lang w:val="en-US"/>
              </w:rPr>
              <w:t>sɜ:f</w:t>
            </w:r>
            <w:proofErr w:type="spellEnd"/>
            <w:r w:rsidRPr="000204F6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2552" w:type="dxa"/>
            <w:shd w:val="clear" w:color="auto" w:fill="auto"/>
          </w:tcPr>
          <w:p w:rsidR="000204F6" w:rsidRPr="000204F6" w:rsidRDefault="000204F6" w:rsidP="00FD644B">
            <w:pPr>
              <w:spacing w:after="0"/>
              <w:rPr>
                <w:sz w:val="24"/>
                <w:szCs w:val="24"/>
              </w:rPr>
            </w:pPr>
            <w:r w:rsidRPr="000204F6">
              <w:rPr>
                <w:sz w:val="24"/>
                <w:szCs w:val="24"/>
              </w:rPr>
              <w:t>бродить по Интернету/сидеть в Интернете</w:t>
            </w:r>
          </w:p>
        </w:tc>
      </w:tr>
      <w:tr w:rsidR="000204F6" w:rsidRPr="000204F6" w:rsidTr="000204F6">
        <w:tc>
          <w:tcPr>
            <w:tcW w:w="993" w:type="dxa"/>
            <w:shd w:val="clear" w:color="auto" w:fill="auto"/>
          </w:tcPr>
          <w:p w:rsidR="000204F6" w:rsidRPr="000204F6" w:rsidRDefault="000204F6" w:rsidP="00082287">
            <w:pPr>
              <w:rPr>
                <w:sz w:val="24"/>
                <w:szCs w:val="24"/>
                <w:lang w:val="en-US"/>
              </w:rPr>
            </w:pPr>
            <w:r w:rsidRPr="000204F6">
              <w:rPr>
                <w:sz w:val="24"/>
                <w:szCs w:val="24"/>
                <w:lang w:val="en-US"/>
              </w:rPr>
              <w:t>practice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04F6" w:rsidRPr="000204F6" w:rsidRDefault="000204F6" w:rsidP="00082287">
            <w:pPr>
              <w:rPr>
                <w:sz w:val="24"/>
                <w:szCs w:val="24"/>
              </w:rPr>
            </w:pPr>
            <w:r w:rsidRPr="000204F6">
              <w:rPr>
                <w:sz w:val="24"/>
                <w:szCs w:val="24"/>
              </w:rPr>
              <w:t>[</w:t>
            </w:r>
            <w:proofErr w:type="spellStart"/>
            <w:r w:rsidRPr="000204F6">
              <w:rPr>
                <w:sz w:val="24"/>
                <w:szCs w:val="24"/>
              </w:rPr>
              <w:t>præktɪs</w:t>
            </w:r>
            <w:proofErr w:type="spellEnd"/>
            <w:r w:rsidRPr="000204F6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2409" w:type="dxa"/>
            <w:tcBorders>
              <w:left w:val="dotted" w:sz="4" w:space="0" w:color="auto"/>
              <w:right w:val="double" w:sz="4" w:space="0" w:color="auto"/>
            </w:tcBorders>
          </w:tcPr>
          <w:p w:rsidR="000204F6" w:rsidRPr="000204F6" w:rsidRDefault="000204F6" w:rsidP="00082287">
            <w:pPr>
              <w:rPr>
                <w:sz w:val="24"/>
                <w:szCs w:val="24"/>
              </w:rPr>
            </w:pPr>
            <w:r w:rsidRPr="000204F6">
              <w:rPr>
                <w:sz w:val="24"/>
                <w:szCs w:val="24"/>
              </w:rPr>
              <w:t>упражняться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</w:tcPr>
          <w:p w:rsidR="000204F6" w:rsidRPr="000204F6" w:rsidRDefault="000204F6" w:rsidP="00727588">
            <w:pPr>
              <w:rPr>
                <w:sz w:val="24"/>
                <w:szCs w:val="24"/>
                <w:lang w:val="en-US"/>
              </w:rPr>
            </w:pPr>
            <w:r w:rsidRPr="000204F6">
              <w:rPr>
                <w:sz w:val="24"/>
                <w:szCs w:val="24"/>
                <w:lang w:val="en-US"/>
              </w:rPr>
              <w:t>receive</w:t>
            </w:r>
          </w:p>
        </w:tc>
        <w:tc>
          <w:tcPr>
            <w:tcW w:w="1843" w:type="dxa"/>
            <w:shd w:val="clear" w:color="auto" w:fill="auto"/>
          </w:tcPr>
          <w:p w:rsidR="000204F6" w:rsidRPr="000204F6" w:rsidRDefault="000204F6" w:rsidP="00727588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0204F6">
              <w:rPr>
                <w:sz w:val="24"/>
                <w:szCs w:val="24"/>
                <w:lang w:val="en-US"/>
              </w:rPr>
              <w:t>[</w:t>
            </w:r>
            <w:proofErr w:type="spellStart"/>
            <w:r w:rsidRPr="000204F6">
              <w:rPr>
                <w:sz w:val="24"/>
                <w:szCs w:val="24"/>
              </w:rPr>
              <w:t>rɪs</w:t>
            </w:r>
            <w:r w:rsidRPr="000204F6">
              <w:rPr>
                <w:sz w:val="24"/>
                <w:szCs w:val="24"/>
                <w:u w:val="single"/>
              </w:rPr>
              <w:t>iː</w:t>
            </w:r>
            <w:r w:rsidRPr="000204F6">
              <w:rPr>
                <w:sz w:val="24"/>
                <w:szCs w:val="24"/>
              </w:rPr>
              <w:t>v</w:t>
            </w:r>
            <w:proofErr w:type="spellEnd"/>
            <w:r w:rsidRPr="000204F6">
              <w:rPr>
                <w:rFonts w:eastAsia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552" w:type="dxa"/>
            <w:shd w:val="clear" w:color="auto" w:fill="auto"/>
          </w:tcPr>
          <w:p w:rsidR="000204F6" w:rsidRPr="000204F6" w:rsidRDefault="000204F6" w:rsidP="00727588">
            <w:pPr>
              <w:rPr>
                <w:sz w:val="24"/>
                <w:szCs w:val="24"/>
              </w:rPr>
            </w:pPr>
            <w:r w:rsidRPr="000204F6">
              <w:rPr>
                <w:sz w:val="24"/>
                <w:szCs w:val="24"/>
              </w:rPr>
              <w:t>получать</w:t>
            </w:r>
          </w:p>
        </w:tc>
      </w:tr>
      <w:tr w:rsidR="000204F6" w:rsidRPr="000204F6" w:rsidTr="000204F6">
        <w:tc>
          <w:tcPr>
            <w:tcW w:w="993" w:type="dxa"/>
            <w:shd w:val="clear" w:color="auto" w:fill="auto"/>
          </w:tcPr>
          <w:p w:rsidR="000204F6" w:rsidRPr="000204F6" w:rsidRDefault="000204F6" w:rsidP="00554A9B">
            <w:pPr>
              <w:rPr>
                <w:sz w:val="24"/>
                <w:szCs w:val="24"/>
                <w:lang w:val="en-US"/>
              </w:rPr>
            </w:pPr>
            <w:r w:rsidRPr="000204F6">
              <w:rPr>
                <w:sz w:val="24"/>
                <w:szCs w:val="24"/>
                <w:lang w:val="en-US"/>
              </w:rPr>
              <w:t>train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04F6" w:rsidRPr="000204F6" w:rsidRDefault="000204F6" w:rsidP="00554A9B">
            <w:pPr>
              <w:rPr>
                <w:sz w:val="24"/>
                <w:szCs w:val="24"/>
                <w:lang w:val="en-US"/>
              </w:rPr>
            </w:pPr>
            <w:r w:rsidRPr="000204F6">
              <w:rPr>
                <w:sz w:val="24"/>
                <w:szCs w:val="24"/>
                <w:lang w:val="en-US"/>
              </w:rPr>
              <w:t>|</w:t>
            </w:r>
            <w:proofErr w:type="spellStart"/>
            <w:r w:rsidRPr="000204F6">
              <w:rPr>
                <w:sz w:val="24"/>
                <w:szCs w:val="24"/>
                <w:lang w:val="en-US"/>
              </w:rPr>
              <w:t>tre</w:t>
            </w:r>
            <w:proofErr w:type="spellEnd"/>
            <w:r w:rsidRPr="000204F6">
              <w:rPr>
                <w:sz w:val="24"/>
                <w:szCs w:val="24"/>
                <w:lang w:val="en-US"/>
              </w:rPr>
              <w:t xml:space="preserve"> ɪ n|</w:t>
            </w:r>
          </w:p>
        </w:tc>
        <w:tc>
          <w:tcPr>
            <w:tcW w:w="2409" w:type="dxa"/>
            <w:tcBorders>
              <w:left w:val="dotted" w:sz="4" w:space="0" w:color="auto"/>
              <w:right w:val="double" w:sz="4" w:space="0" w:color="auto"/>
            </w:tcBorders>
          </w:tcPr>
          <w:p w:rsidR="000204F6" w:rsidRPr="000204F6" w:rsidRDefault="000204F6" w:rsidP="00554A9B">
            <w:pPr>
              <w:rPr>
                <w:sz w:val="24"/>
                <w:szCs w:val="24"/>
                <w:lang w:val="en-US"/>
              </w:rPr>
            </w:pPr>
            <w:r w:rsidRPr="000204F6">
              <w:rPr>
                <w:sz w:val="24"/>
                <w:szCs w:val="24"/>
                <w:lang w:val="en-US"/>
              </w:rPr>
              <w:t>тренироваться</w:t>
            </w:r>
          </w:p>
        </w:tc>
        <w:tc>
          <w:tcPr>
            <w:tcW w:w="1701" w:type="dxa"/>
            <w:tcBorders>
              <w:left w:val="double" w:sz="4" w:space="0" w:color="auto"/>
            </w:tcBorders>
            <w:shd w:val="clear" w:color="auto" w:fill="auto"/>
          </w:tcPr>
          <w:p w:rsidR="000204F6" w:rsidRPr="000204F6" w:rsidRDefault="000204F6" w:rsidP="00727588">
            <w:pPr>
              <w:rPr>
                <w:sz w:val="24"/>
                <w:szCs w:val="24"/>
                <w:lang w:val="en-US"/>
              </w:rPr>
            </w:pPr>
            <w:r w:rsidRPr="000204F6">
              <w:rPr>
                <w:sz w:val="24"/>
                <w:szCs w:val="24"/>
                <w:lang w:val="en-US"/>
              </w:rPr>
              <w:t>develop</w:t>
            </w:r>
          </w:p>
        </w:tc>
        <w:tc>
          <w:tcPr>
            <w:tcW w:w="1843" w:type="dxa"/>
            <w:shd w:val="clear" w:color="auto" w:fill="auto"/>
          </w:tcPr>
          <w:p w:rsidR="000204F6" w:rsidRPr="000204F6" w:rsidRDefault="000204F6" w:rsidP="00727588">
            <w:pPr>
              <w:rPr>
                <w:sz w:val="24"/>
                <w:szCs w:val="24"/>
                <w:lang w:val="en-US"/>
              </w:rPr>
            </w:pPr>
            <w:r w:rsidRPr="000204F6">
              <w:rPr>
                <w:sz w:val="24"/>
                <w:szCs w:val="24"/>
                <w:lang w:val="en-US"/>
              </w:rPr>
              <w:t>|</w:t>
            </w:r>
            <w:proofErr w:type="spellStart"/>
            <w:r w:rsidRPr="000204F6">
              <w:rPr>
                <w:sz w:val="24"/>
                <w:szCs w:val="24"/>
                <w:lang w:val="en-US"/>
              </w:rPr>
              <w:t>dɪv</w:t>
            </w:r>
            <w:r w:rsidRPr="000204F6">
              <w:rPr>
                <w:sz w:val="24"/>
                <w:szCs w:val="24"/>
                <w:u w:val="single"/>
                <w:lang w:val="en-US"/>
              </w:rPr>
              <w:t>e</w:t>
            </w:r>
            <w:r w:rsidRPr="000204F6">
              <w:rPr>
                <w:sz w:val="24"/>
                <w:szCs w:val="24"/>
                <w:lang w:val="en-US"/>
              </w:rPr>
              <w:t>ləp</w:t>
            </w:r>
            <w:proofErr w:type="spellEnd"/>
            <w:r w:rsidRPr="000204F6">
              <w:rPr>
                <w:sz w:val="24"/>
                <w:szCs w:val="24"/>
                <w:lang w:val="en-US"/>
              </w:rPr>
              <w:t>|</w:t>
            </w:r>
          </w:p>
        </w:tc>
        <w:tc>
          <w:tcPr>
            <w:tcW w:w="2552" w:type="dxa"/>
            <w:shd w:val="clear" w:color="auto" w:fill="auto"/>
          </w:tcPr>
          <w:p w:rsidR="000204F6" w:rsidRPr="000204F6" w:rsidRDefault="000204F6" w:rsidP="00727588">
            <w:pPr>
              <w:rPr>
                <w:sz w:val="24"/>
                <w:szCs w:val="24"/>
                <w:lang w:val="en-US"/>
              </w:rPr>
            </w:pPr>
            <w:r w:rsidRPr="000204F6">
              <w:rPr>
                <w:sz w:val="24"/>
                <w:szCs w:val="24"/>
                <w:lang w:val="en-US"/>
              </w:rPr>
              <w:t>развивать</w:t>
            </w:r>
          </w:p>
        </w:tc>
      </w:tr>
    </w:tbl>
    <w:p w:rsidR="000204F6" w:rsidRPr="000204F6" w:rsidRDefault="000204F6" w:rsidP="006248D6">
      <w:pPr>
        <w:rPr>
          <w:b/>
        </w:rPr>
      </w:pPr>
      <w:bookmarkStart w:id="0" w:name="_GoBack"/>
      <w:bookmarkEnd w:id="0"/>
    </w:p>
    <w:p w:rsidR="006248D6" w:rsidRPr="000204F6" w:rsidRDefault="006248D6" w:rsidP="006248D6">
      <w:pPr>
        <w:rPr>
          <w:b/>
          <w:sz w:val="24"/>
          <w:szCs w:val="24"/>
        </w:rPr>
      </w:pPr>
      <w:r w:rsidRPr="000204F6">
        <w:rPr>
          <w:b/>
          <w:sz w:val="24"/>
          <w:szCs w:val="24"/>
          <w:lang w:val="en-US"/>
        </w:rPr>
        <w:t>II</w:t>
      </w:r>
      <w:r w:rsidRPr="000204F6">
        <w:rPr>
          <w:b/>
          <w:sz w:val="24"/>
          <w:szCs w:val="24"/>
        </w:rPr>
        <w:t xml:space="preserve">. </w:t>
      </w:r>
      <w:r w:rsidRPr="000204F6">
        <w:rPr>
          <w:b/>
          <w:sz w:val="24"/>
          <w:szCs w:val="24"/>
          <w:lang w:val="en-US"/>
        </w:rPr>
        <w:t>Grammar</w:t>
      </w:r>
      <w:r w:rsidRPr="000204F6">
        <w:rPr>
          <w:b/>
          <w:sz w:val="24"/>
          <w:szCs w:val="24"/>
        </w:rPr>
        <w:t>.</w:t>
      </w:r>
    </w:p>
    <w:p w:rsidR="00591712" w:rsidRPr="000204F6" w:rsidRDefault="00591712" w:rsidP="00591712">
      <w:pPr>
        <w:rPr>
          <w:b/>
          <w:sz w:val="24"/>
          <w:szCs w:val="24"/>
        </w:rPr>
      </w:pPr>
      <w:r w:rsidRPr="000204F6">
        <w:rPr>
          <w:b/>
          <w:sz w:val="24"/>
          <w:szCs w:val="24"/>
        </w:rPr>
        <w:t>Способы выражения будущего времени.</w:t>
      </w:r>
    </w:p>
    <w:p w:rsidR="00591712" w:rsidRPr="000204F6" w:rsidRDefault="00591712" w:rsidP="00591712">
      <w:pPr>
        <w:spacing w:after="0" w:line="360" w:lineRule="auto"/>
        <w:rPr>
          <w:sz w:val="24"/>
          <w:szCs w:val="24"/>
        </w:rPr>
      </w:pPr>
      <w:r w:rsidRPr="000204F6">
        <w:rPr>
          <w:sz w:val="24"/>
          <w:szCs w:val="24"/>
        </w:rPr>
        <w:t xml:space="preserve">1) </w:t>
      </w:r>
      <w:r w:rsidRPr="000204F6">
        <w:rPr>
          <w:sz w:val="24"/>
          <w:szCs w:val="24"/>
          <w:lang w:val="en-US"/>
        </w:rPr>
        <w:t>Future</w:t>
      </w:r>
      <w:r w:rsidRPr="000204F6">
        <w:rPr>
          <w:sz w:val="24"/>
          <w:szCs w:val="24"/>
        </w:rPr>
        <w:t xml:space="preserve"> </w:t>
      </w:r>
      <w:r w:rsidRPr="000204F6">
        <w:rPr>
          <w:sz w:val="24"/>
          <w:szCs w:val="24"/>
          <w:lang w:val="en-US"/>
        </w:rPr>
        <w:t>Simple</w:t>
      </w:r>
      <w:r w:rsidRPr="000204F6">
        <w:rPr>
          <w:sz w:val="24"/>
          <w:szCs w:val="24"/>
        </w:rPr>
        <w:t xml:space="preserve"> (</w:t>
      </w:r>
      <w:r w:rsidRPr="000204F6">
        <w:rPr>
          <w:sz w:val="24"/>
          <w:szCs w:val="24"/>
          <w:lang w:val="en-US"/>
        </w:rPr>
        <w:t>will</w:t>
      </w:r>
      <w:r w:rsidRPr="000204F6">
        <w:rPr>
          <w:sz w:val="24"/>
          <w:szCs w:val="24"/>
        </w:rPr>
        <w:t xml:space="preserve"> + инфинитив без </w:t>
      </w:r>
      <w:r w:rsidRPr="000204F6">
        <w:rPr>
          <w:sz w:val="24"/>
          <w:szCs w:val="24"/>
          <w:lang w:val="en-US"/>
        </w:rPr>
        <w:t>to</w:t>
      </w:r>
      <w:r w:rsidRPr="000204F6">
        <w:rPr>
          <w:sz w:val="24"/>
          <w:szCs w:val="24"/>
        </w:rPr>
        <w:t>) употребляется для выражения:</w:t>
      </w:r>
    </w:p>
    <w:p w:rsidR="00591712" w:rsidRPr="000204F6" w:rsidRDefault="00591712" w:rsidP="00591712">
      <w:pPr>
        <w:spacing w:after="0" w:line="360" w:lineRule="auto"/>
        <w:rPr>
          <w:b/>
          <w:sz w:val="24"/>
          <w:szCs w:val="24"/>
        </w:rPr>
      </w:pPr>
      <w:r w:rsidRPr="000204F6">
        <w:rPr>
          <w:sz w:val="24"/>
          <w:szCs w:val="24"/>
        </w:rPr>
        <w:t>- решений, принятых в момент речи;</w:t>
      </w:r>
    </w:p>
    <w:p w:rsidR="00591712" w:rsidRPr="000204F6" w:rsidRDefault="00591712" w:rsidP="00591712">
      <w:pPr>
        <w:spacing w:after="0" w:line="360" w:lineRule="auto"/>
        <w:rPr>
          <w:sz w:val="24"/>
          <w:szCs w:val="24"/>
        </w:rPr>
      </w:pPr>
      <w:r w:rsidRPr="000204F6">
        <w:rPr>
          <w:sz w:val="24"/>
          <w:szCs w:val="24"/>
        </w:rPr>
        <w:t>- предсказании будущего события, основанного на наших предположениях;</w:t>
      </w:r>
    </w:p>
    <w:p w:rsidR="00591712" w:rsidRPr="000204F6" w:rsidRDefault="00591712" w:rsidP="00591712">
      <w:pPr>
        <w:spacing w:after="0" w:line="360" w:lineRule="auto"/>
        <w:rPr>
          <w:sz w:val="24"/>
          <w:szCs w:val="24"/>
        </w:rPr>
      </w:pPr>
      <w:r w:rsidRPr="000204F6">
        <w:rPr>
          <w:sz w:val="24"/>
          <w:szCs w:val="24"/>
        </w:rPr>
        <w:t>- обещаний, угроз, просьб, надежд и предположений.</w:t>
      </w:r>
    </w:p>
    <w:p w:rsidR="00591712" w:rsidRPr="000204F6" w:rsidRDefault="00591712" w:rsidP="00591712">
      <w:pPr>
        <w:spacing w:after="0" w:line="360" w:lineRule="auto"/>
        <w:rPr>
          <w:sz w:val="24"/>
          <w:szCs w:val="24"/>
        </w:rPr>
      </w:pPr>
      <w:r w:rsidRPr="000204F6">
        <w:rPr>
          <w:sz w:val="24"/>
          <w:szCs w:val="24"/>
        </w:rPr>
        <w:t>- действий, которые обязательно произойдут в будущем, и на которые мы не можем повлиять.</w:t>
      </w:r>
    </w:p>
    <w:p w:rsidR="00591712" w:rsidRPr="000204F6" w:rsidRDefault="00591712" w:rsidP="00591712">
      <w:pPr>
        <w:spacing w:after="0" w:line="360" w:lineRule="auto"/>
        <w:rPr>
          <w:sz w:val="24"/>
          <w:szCs w:val="24"/>
        </w:rPr>
      </w:pPr>
      <w:r w:rsidRPr="000204F6">
        <w:rPr>
          <w:sz w:val="24"/>
          <w:szCs w:val="24"/>
        </w:rPr>
        <w:t xml:space="preserve">2) </w:t>
      </w:r>
      <w:r w:rsidRPr="000204F6">
        <w:rPr>
          <w:sz w:val="24"/>
          <w:szCs w:val="24"/>
          <w:lang w:val="en-US"/>
        </w:rPr>
        <w:t>to</w:t>
      </w:r>
      <w:r w:rsidRPr="000204F6">
        <w:rPr>
          <w:sz w:val="24"/>
          <w:szCs w:val="24"/>
        </w:rPr>
        <w:t xml:space="preserve"> </w:t>
      </w:r>
      <w:r w:rsidRPr="000204F6">
        <w:rPr>
          <w:sz w:val="24"/>
          <w:szCs w:val="24"/>
          <w:lang w:val="en-US"/>
        </w:rPr>
        <w:t>be</w:t>
      </w:r>
      <w:r w:rsidRPr="000204F6">
        <w:rPr>
          <w:sz w:val="24"/>
          <w:szCs w:val="24"/>
        </w:rPr>
        <w:t xml:space="preserve"> </w:t>
      </w:r>
      <w:r w:rsidRPr="000204F6">
        <w:rPr>
          <w:sz w:val="24"/>
          <w:szCs w:val="24"/>
          <w:lang w:val="en-US"/>
        </w:rPr>
        <w:t>going</w:t>
      </w:r>
      <w:r w:rsidRPr="000204F6">
        <w:rPr>
          <w:sz w:val="24"/>
          <w:szCs w:val="24"/>
        </w:rPr>
        <w:t xml:space="preserve"> </w:t>
      </w:r>
      <w:r w:rsidRPr="000204F6">
        <w:rPr>
          <w:sz w:val="24"/>
          <w:szCs w:val="24"/>
          <w:lang w:val="en-US"/>
        </w:rPr>
        <w:t>to</w:t>
      </w:r>
      <w:r w:rsidRPr="000204F6">
        <w:rPr>
          <w:sz w:val="24"/>
          <w:szCs w:val="24"/>
        </w:rPr>
        <w:t xml:space="preserve"> употребляется для описания: </w:t>
      </w:r>
    </w:p>
    <w:p w:rsidR="00591712" w:rsidRPr="000204F6" w:rsidRDefault="00591712" w:rsidP="00591712">
      <w:pPr>
        <w:spacing w:after="0" w:line="360" w:lineRule="auto"/>
        <w:rPr>
          <w:sz w:val="24"/>
          <w:szCs w:val="24"/>
        </w:rPr>
      </w:pPr>
      <w:r w:rsidRPr="000204F6">
        <w:rPr>
          <w:sz w:val="24"/>
          <w:szCs w:val="24"/>
        </w:rPr>
        <w:t>- планов, намерений в будущем;</w:t>
      </w:r>
    </w:p>
    <w:p w:rsidR="00591712" w:rsidRPr="000204F6" w:rsidRDefault="00591712" w:rsidP="00591712">
      <w:pPr>
        <w:spacing w:after="0" w:line="360" w:lineRule="auto"/>
        <w:rPr>
          <w:sz w:val="24"/>
          <w:szCs w:val="24"/>
        </w:rPr>
      </w:pPr>
      <w:r w:rsidRPr="000204F6">
        <w:rPr>
          <w:sz w:val="24"/>
          <w:szCs w:val="24"/>
        </w:rPr>
        <w:t>- выражений, предсказаний, основанных на том, что мы видим, знаем;</w:t>
      </w:r>
    </w:p>
    <w:p w:rsidR="00591712" w:rsidRPr="000204F6" w:rsidRDefault="00591712" w:rsidP="00591712">
      <w:pPr>
        <w:spacing w:after="0" w:line="360" w:lineRule="auto"/>
        <w:rPr>
          <w:sz w:val="24"/>
          <w:szCs w:val="24"/>
        </w:rPr>
      </w:pPr>
      <w:r w:rsidRPr="000204F6">
        <w:rPr>
          <w:sz w:val="24"/>
          <w:szCs w:val="24"/>
        </w:rPr>
        <w:t xml:space="preserve">3) </w:t>
      </w:r>
      <w:r w:rsidRPr="000204F6">
        <w:rPr>
          <w:sz w:val="24"/>
          <w:szCs w:val="24"/>
          <w:lang w:val="en-US"/>
        </w:rPr>
        <w:t>Present</w:t>
      </w:r>
      <w:r w:rsidRPr="000204F6">
        <w:rPr>
          <w:sz w:val="24"/>
          <w:szCs w:val="24"/>
        </w:rPr>
        <w:t xml:space="preserve"> </w:t>
      </w:r>
      <w:r w:rsidRPr="000204F6">
        <w:rPr>
          <w:sz w:val="24"/>
          <w:szCs w:val="24"/>
          <w:lang w:val="en-US"/>
        </w:rPr>
        <w:t>Continuous</w:t>
      </w:r>
      <w:r w:rsidRPr="000204F6">
        <w:rPr>
          <w:sz w:val="24"/>
          <w:szCs w:val="24"/>
        </w:rPr>
        <w:t xml:space="preserve"> употребляется для выражения запланированных действий на ближайшее будущее. </w:t>
      </w:r>
    </w:p>
    <w:p w:rsidR="006248D6" w:rsidRPr="000204F6" w:rsidRDefault="00591712" w:rsidP="000204F6">
      <w:pPr>
        <w:spacing w:after="0" w:line="360" w:lineRule="auto"/>
        <w:rPr>
          <w:sz w:val="24"/>
          <w:szCs w:val="24"/>
        </w:rPr>
      </w:pPr>
      <w:r w:rsidRPr="000204F6">
        <w:rPr>
          <w:sz w:val="24"/>
          <w:szCs w:val="24"/>
        </w:rPr>
        <w:t xml:space="preserve">4) </w:t>
      </w:r>
      <w:r w:rsidRPr="000204F6">
        <w:rPr>
          <w:sz w:val="24"/>
          <w:szCs w:val="24"/>
          <w:lang w:val="en-US"/>
        </w:rPr>
        <w:t>Present</w:t>
      </w:r>
      <w:r w:rsidRPr="000204F6">
        <w:rPr>
          <w:sz w:val="24"/>
          <w:szCs w:val="24"/>
        </w:rPr>
        <w:t xml:space="preserve"> </w:t>
      </w:r>
      <w:r w:rsidRPr="000204F6">
        <w:rPr>
          <w:sz w:val="24"/>
          <w:szCs w:val="24"/>
          <w:lang w:val="en-US"/>
        </w:rPr>
        <w:t>Simple</w:t>
      </w:r>
      <w:r w:rsidRPr="000204F6">
        <w:rPr>
          <w:sz w:val="24"/>
          <w:szCs w:val="24"/>
        </w:rPr>
        <w:t xml:space="preserve"> употребляется в официально составленных расписаниях и программах. </w:t>
      </w:r>
    </w:p>
    <w:sectPr w:rsidR="006248D6" w:rsidRPr="000204F6" w:rsidSect="00FC032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8D6"/>
    <w:rsid w:val="000204F6"/>
    <w:rsid w:val="001A1AB9"/>
    <w:rsid w:val="004170ED"/>
    <w:rsid w:val="00591712"/>
    <w:rsid w:val="006248D6"/>
    <w:rsid w:val="00711016"/>
    <w:rsid w:val="00821A4B"/>
    <w:rsid w:val="00A76B37"/>
    <w:rsid w:val="00AA0A4F"/>
    <w:rsid w:val="00FC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077F"/>
  <w15:docId w15:val="{232D8265-DF76-4423-9E6C-FD995349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8D6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5917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1A1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1A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Крамарь</dc:creator>
  <cp:lastModifiedBy>Пользователь Windows</cp:lastModifiedBy>
  <cp:revision>8</cp:revision>
  <cp:lastPrinted>2019-02-18T12:46:00Z</cp:lastPrinted>
  <dcterms:created xsi:type="dcterms:W3CDTF">2019-01-28T17:40:00Z</dcterms:created>
  <dcterms:modified xsi:type="dcterms:W3CDTF">2019-02-18T12:46:00Z</dcterms:modified>
</cp:coreProperties>
</file>