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157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0C3018" w:rsidRPr="006E2354" w:rsidTr="000C3018">
        <w:tc>
          <w:tcPr>
            <w:tcW w:w="675" w:type="dxa"/>
          </w:tcPr>
          <w:p w:rsidR="000C3018" w:rsidRPr="006E2354" w:rsidRDefault="000C3018" w:rsidP="000C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:rsidR="000C3018" w:rsidRPr="006E2354" w:rsidRDefault="00F04FA9" w:rsidP="00F0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В направлении с севера на юг в нашей стране сменяют дру</w:t>
            </w:r>
            <w:r w:rsidR="006E2354">
              <w:rPr>
                <w:rFonts w:ascii="Times New Roman" w:hAnsi="Times New Roman" w:cs="Times New Roman"/>
                <w:sz w:val="28"/>
                <w:szCs w:val="28"/>
              </w:rPr>
              <w:t>г друга несколько природных зон</w:t>
            </w: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: зона арктических пустынь, тундра, лесная зона, зона степей, пустыни, субтропики.</w:t>
            </w:r>
          </w:p>
          <w:p w:rsidR="00341353" w:rsidRPr="006E2354" w:rsidRDefault="00341353" w:rsidP="00F0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018" w:rsidRPr="006E2354" w:rsidTr="000C3018">
        <w:tc>
          <w:tcPr>
            <w:tcW w:w="675" w:type="dxa"/>
          </w:tcPr>
          <w:p w:rsidR="00C32175" w:rsidRPr="006E2354" w:rsidRDefault="00C32175" w:rsidP="000C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0C3018" w:rsidRPr="006E2354" w:rsidRDefault="00F04FA9" w:rsidP="00F0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Заповедник «Черные земли» создан для сохранения природы полупустынь и пустынь.</w:t>
            </w:r>
          </w:p>
          <w:p w:rsidR="00341353" w:rsidRPr="006E2354" w:rsidRDefault="00341353" w:rsidP="00F0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018" w:rsidRPr="006E2354" w:rsidTr="000C3018">
        <w:tc>
          <w:tcPr>
            <w:tcW w:w="675" w:type="dxa"/>
          </w:tcPr>
          <w:p w:rsidR="000C3018" w:rsidRPr="006E2354" w:rsidRDefault="000C3018" w:rsidP="000C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896" w:type="dxa"/>
          </w:tcPr>
          <w:p w:rsidR="001E132B" w:rsidRPr="006E2354" w:rsidRDefault="00F04FA9" w:rsidP="00F04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в лесных зонах связаны с вырубкой леса</w:t>
            </w:r>
            <w:r w:rsidR="00ED33A7" w:rsidRPr="006E2354">
              <w:rPr>
                <w:rFonts w:ascii="Times New Roman" w:hAnsi="Times New Roman" w:cs="Times New Roman"/>
                <w:sz w:val="28"/>
                <w:szCs w:val="28"/>
              </w:rPr>
              <w:t>, а также с незаконной охотой.</w:t>
            </w:r>
          </w:p>
          <w:p w:rsidR="00341353" w:rsidRPr="006E2354" w:rsidRDefault="00341353" w:rsidP="00F04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018" w:rsidRPr="006E2354" w:rsidTr="000C3018">
        <w:tc>
          <w:tcPr>
            <w:tcW w:w="675" w:type="dxa"/>
          </w:tcPr>
          <w:p w:rsidR="000C3018" w:rsidRPr="006E2354" w:rsidRDefault="001E132B" w:rsidP="000C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1E132B" w:rsidRPr="006E2354" w:rsidRDefault="00ED33A7" w:rsidP="000C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Эти растения в субтропиках круглый год остаются зелеными: кипарисы,</w:t>
            </w:r>
            <w:r w:rsidR="0044700C" w:rsidRPr="006E2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магнолии,</w:t>
            </w:r>
            <w:r w:rsidR="0044700C" w:rsidRPr="006E2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пальмы.</w:t>
            </w:r>
          </w:p>
          <w:p w:rsidR="00341353" w:rsidRPr="006E2354" w:rsidRDefault="00341353" w:rsidP="000C3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018" w:rsidRPr="006E2354" w:rsidTr="000C3018">
        <w:tc>
          <w:tcPr>
            <w:tcW w:w="675" w:type="dxa"/>
          </w:tcPr>
          <w:p w:rsidR="000C3018" w:rsidRPr="006E2354" w:rsidRDefault="001E132B" w:rsidP="000C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1E132B" w:rsidRPr="006E2354" w:rsidRDefault="00ED33A7" w:rsidP="00ED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Природные богатства,</w:t>
            </w:r>
            <w:r w:rsidR="0044700C" w:rsidRPr="006E2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которые человек добывает из недр земли или с ее поверхности и использует в хозяйстве – это полезные ископаемые.</w:t>
            </w:r>
          </w:p>
          <w:p w:rsidR="00341353" w:rsidRPr="006E2354" w:rsidRDefault="00341353" w:rsidP="00ED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018" w:rsidRPr="006E2354" w:rsidTr="000C3018">
        <w:tc>
          <w:tcPr>
            <w:tcW w:w="675" w:type="dxa"/>
          </w:tcPr>
          <w:p w:rsidR="000C3018" w:rsidRPr="006E2354" w:rsidRDefault="001E132B" w:rsidP="000C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6" w:type="dxa"/>
          </w:tcPr>
          <w:p w:rsidR="001E132B" w:rsidRPr="006E2354" w:rsidRDefault="00ED33A7" w:rsidP="00ED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</w:t>
            </w:r>
            <w:r w:rsidR="0044700C" w:rsidRPr="006E2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которые используются как топливо – торф,</w:t>
            </w:r>
            <w:r w:rsidR="0044700C" w:rsidRPr="006E2354">
              <w:rPr>
                <w:rFonts w:ascii="Times New Roman" w:hAnsi="Times New Roman" w:cs="Times New Roman"/>
                <w:sz w:val="28"/>
                <w:szCs w:val="28"/>
              </w:rPr>
              <w:t xml:space="preserve"> каменный уголь, природный газ.</w:t>
            </w:r>
          </w:p>
          <w:p w:rsidR="00341353" w:rsidRPr="006E2354" w:rsidRDefault="00341353" w:rsidP="00ED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018" w:rsidRPr="006E2354" w:rsidTr="000C3018">
        <w:tc>
          <w:tcPr>
            <w:tcW w:w="675" w:type="dxa"/>
          </w:tcPr>
          <w:p w:rsidR="000C3018" w:rsidRPr="006E2354" w:rsidRDefault="001E132B" w:rsidP="000C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</w:tcPr>
          <w:p w:rsidR="001E132B" w:rsidRPr="006E2354" w:rsidRDefault="0044700C" w:rsidP="004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которые используются как строительный материал – известняк, гранит, песок, глина.</w:t>
            </w:r>
          </w:p>
          <w:p w:rsidR="00341353" w:rsidRPr="006E2354" w:rsidRDefault="00341353" w:rsidP="0044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018" w:rsidRPr="006E2354" w:rsidTr="003B6300">
        <w:tc>
          <w:tcPr>
            <w:tcW w:w="675" w:type="dxa"/>
            <w:tcBorders>
              <w:bottom w:val="single" w:sz="4" w:space="0" w:color="auto"/>
            </w:tcBorders>
          </w:tcPr>
          <w:p w:rsidR="000C3018" w:rsidRPr="006E2354" w:rsidRDefault="001E132B" w:rsidP="000C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1E132B" w:rsidRPr="006E2354" w:rsidRDefault="0044700C" w:rsidP="004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354">
              <w:rPr>
                <w:rFonts w:ascii="Times New Roman" w:hAnsi="Times New Roman" w:cs="Times New Roman"/>
                <w:sz w:val="28"/>
                <w:szCs w:val="28"/>
              </w:rPr>
              <w:t>Самые распространенные в нашей стране почвы – подзолистые, а самые плодородные – черноземные.</w:t>
            </w:r>
          </w:p>
          <w:p w:rsidR="00341353" w:rsidRPr="006E2354" w:rsidRDefault="00341353" w:rsidP="00447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6853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802"/>
      </w:tblGrid>
      <w:tr w:rsidR="003B6300" w:rsidRPr="004E1042" w:rsidTr="003B630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0" w:rsidRPr="003B6300" w:rsidRDefault="003B6300" w:rsidP="003B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00">
              <w:rPr>
                <w:rFonts w:ascii="Times New Roman" w:hAnsi="Times New Roman" w:cs="Times New Roman"/>
                <w:b/>
                <w:sz w:val="28"/>
                <w:szCs w:val="28"/>
              </w:rPr>
              <w:t>Триместр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0" w:rsidRPr="003B6300" w:rsidRDefault="003B6300" w:rsidP="003B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300" w:rsidRPr="004E1042" w:rsidTr="003B630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0" w:rsidRPr="003B6300" w:rsidRDefault="003B6300" w:rsidP="003B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0" w:rsidRPr="003B6300" w:rsidRDefault="0010232C" w:rsidP="003B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3B6300" w:rsidRPr="003B6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6300" w:rsidRPr="004E1042" w:rsidTr="003B630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0" w:rsidRPr="003B6300" w:rsidRDefault="003B6300" w:rsidP="003B6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30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00" w:rsidRPr="003B6300" w:rsidRDefault="003B6300" w:rsidP="003B6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3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B6300" w:rsidRPr="003B6300" w:rsidRDefault="003B6300" w:rsidP="003B6300">
      <w:pPr>
        <w:rPr>
          <w:rFonts w:ascii="Times New Roman" w:hAnsi="Times New Roman" w:cs="Times New Roman"/>
          <w:b/>
          <w:sz w:val="32"/>
          <w:szCs w:val="32"/>
        </w:rPr>
      </w:pPr>
      <w:r w:rsidRPr="003B6300">
        <w:rPr>
          <w:rFonts w:ascii="Times New Roman" w:hAnsi="Times New Roman" w:cs="Times New Roman"/>
          <w:b/>
          <w:sz w:val="32"/>
          <w:szCs w:val="32"/>
        </w:rPr>
        <w:t>Образовательный минимум.</w:t>
      </w:r>
    </w:p>
    <w:p w:rsidR="003B6300" w:rsidRDefault="003B6300" w:rsidP="003B6300">
      <w:pPr>
        <w:rPr>
          <w:rFonts w:ascii="Times New Roman" w:hAnsi="Times New Roman" w:cs="Times New Roman"/>
          <w:b/>
          <w:sz w:val="32"/>
          <w:szCs w:val="32"/>
        </w:rPr>
      </w:pPr>
    </w:p>
    <w:p w:rsidR="006E2354" w:rsidRDefault="006E2354" w:rsidP="003B6300">
      <w:pPr>
        <w:rPr>
          <w:rFonts w:ascii="Times New Roman" w:hAnsi="Times New Roman" w:cs="Times New Roman"/>
          <w:b/>
          <w:sz w:val="32"/>
          <w:szCs w:val="32"/>
        </w:rPr>
      </w:pPr>
    </w:p>
    <w:p w:rsidR="006E2354" w:rsidRDefault="006E2354" w:rsidP="003B6300">
      <w:pPr>
        <w:rPr>
          <w:rFonts w:ascii="Times New Roman" w:hAnsi="Times New Roman" w:cs="Times New Roman"/>
          <w:b/>
          <w:sz w:val="32"/>
          <w:szCs w:val="32"/>
        </w:rPr>
      </w:pPr>
    </w:p>
    <w:p w:rsidR="009B6EDB" w:rsidRPr="003B6300" w:rsidRDefault="009B6EDB" w:rsidP="003B6300">
      <w:pPr>
        <w:rPr>
          <w:rFonts w:ascii="Times New Roman" w:hAnsi="Times New Roman" w:cs="Times New Roman"/>
          <w:b/>
          <w:sz w:val="32"/>
          <w:szCs w:val="32"/>
        </w:rPr>
      </w:pPr>
    </w:p>
    <w:p w:rsidR="007C573C" w:rsidRPr="00C32175" w:rsidRDefault="007C573C" w:rsidP="007C573C">
      <w:pPr>
        <w:rPr>
          <w:sz w:val="28"/>
          <w:szCs w:val="28"/>
        </w:rPr>
      </w:pPr>
    </w:p>
    <w:p w:rsidR="007C573C" w:rsidRPr="00C32175" w:rsidRDefault="007C573C" w:rsidP="007C573C">
      <w:pPr>
        <w:rPr>
          <w:sz w:val="28"/>
          <w:szCs w:val="28"/>
        </w:rPr>
      </w:pPr>
    </w:p>
    <w:p w:rsidR="007C573C" w:rsidRPr="00C32175" w:rsidRDefault="007C573C" w:rsidP="007C573C">
      <w:pPr>
        <w:rPr>
          <w:sz w:val="28"/>
          <w:szCs w:val="28"/>
        </w:rPr>
      </w:pPr>
    </w:p>
    <w:p w:rsidR="007C573C" w:rsidRDefault="007C573C" w:rsidP="007C573C">
      <w:pPr>
        <w:rPr>
          <w:sz w:val="28"/>
          <w:szCs w:val="28"/>
        </w:rPr>
      </w:pPr>
    </w:p>
    <w:p w:rsidR="00584785" w:rsidRDefault="00584785" w:rsidP="007C573C">
      <w:pPr>
        <w:rPr>
          <w:sz w:val="28"/>
          <w:szCs w:val="28"/>
        </w:rPr>
      </w:pPr>
      <w:bookmarkStart w:id="0" w:name="_GoBack"/>
      <w:bookmarkEnd w:id="0"/>
    </w:p>
    <w:sectPr w:rsidR="00584785" w:rsidSect="005F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18"/>
    <w:rsid w:val="000748EC"/>
    <w:rsid w:val="000C3018"/>
    <w:rsid w:val="0010232C"/>
    <w:rsid w:val="00151315"/>
    <w:rsid w:val="001E132B"/>
    <w:rsid w:val="00326836"/>
    <w:rsid w:val="00341353"/>
    <w:rsid w:val="003B6300"/>
    <w:rsid w:val="0042367B"/>
    <w:rsid w:val="0044700C"/>
    <w:rsid w:val="00584785"/>
    <w:rsid w:val="005E19BC"/>
    <w:rsid w:val="005F14B4"/>
    <w:rsid w:val="006E2354"/>
    <w:rsid w:val="007659E4"/>
    <w:rsid w:val="007C573C"/>
    <w:rsid w:val="009B6EDB"/>
    <w:rsid w:val="00B14C80"/>
    <w:rsid w:val="00C32175"/>
    <w:rsid w:val="00ED33A7"/>
    <w:rsid w:val="00EF6472"/>
    <w:rsid w:val="00F0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4F323-D786-454A-815C-175E4C9D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88D5-0A34-4D50-B29B-FD24CE0D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12</cp:revision>
  <dcterms:created xsi:type="dcterms:W3CDTF">2016-01-20T10:37:00Z</dcterms:created>
  <dcterms:modified xsi:type="dcterms:W3CDTF">2019-02-15T08:05:00Z</dcterms:modified>
</cp:coreProperties>
</file>