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B6" w:rsidRPr="00763666" w:rsidRDefault="00444CB6" w:rsidP="00444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6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44CB6" w:rsidRPr="00444CB6" w:rsidRDefault="00444CB6" w:rsidP="0044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proofErr w:type="gramStart"/>
      <w:r w:rsidRPr="0076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№</w:t>
      </w:r>
      <w:proofErr w:type="gramEnd"/>
      <w:r w:rsidRPr="0076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666" w:rsidRPr="00763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370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 31.08</w:t>
      </w:r>
      <w:r w:rsidRPr="00444C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2018   г.</w:t>
      </w:r>
    </w:p>
    <w:p w:rsidR="00444CB6" w:rsidRPr="00444CB6" w:rsidRDefault="00444CB6" w:rsidP="00444C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CB6" w:rsidRPr="00444CB6" w:rsidRDefault="00444CB6" w:rsidP="0044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промежуточной аттестации обучающихся </w:t>
      </w:r>
    </w:p>
    <w:p w:rsidR="00444CB6" w:rsidRPr="00444CB6" w:rsidRDefault="00444CB6" w:rsidP="0044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B6" w:rsidRPr="00444CB6" w:rsidRDefault="00444CB6" w:rsidP="00444CB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44CB6" w:rsidRPr="00444CB6" w:rsidRDefault="00444CB6" w:rsidP="0086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на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Федерального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444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декабря 2012г.</w:t>
        </w:r>
      </w:smartTag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 «Об образовании в Российской Федерации», Порядка организации  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Уставом школы и регламентирует порядок  промежуточной аттестации обучающихся.</w:t>
      </w:r>
    </w:p>
    <w:p w:rsidR="00444CB6" w:rsidRPr="00444CB6" w:rsidRDefault="00444CB6" w:rsidP="0086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промежуточной аттестации обучающихся принимается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советом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директором школы. </w:t>
      </w:r>
    </w:p>
    <w:p w:rsidR="00444CB6" w:rsidRPr="00444CB6" w:rsidRDefault="00444CB6" w:rsidP="008634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аттестация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в целях</w:t>
      </w:r>
    </w:p>
    <w:p w:rsidR="00444CB6" w:rsidRPr="00444CB6" w:rsidRDefault="00444CB6" w:rsidP="008634FC">
      <w:pPr>
        <w:numPr>
          <w:ilvl w:val="0"/>
          <w:numId w:val="1"/>
        </w:numPr>
        <w:tabs>
          <w:tab w:val="num" w:pos="19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 успеваемости и промежуточной аттестации;</w:t>
      </w:r>
    </w:p>
    <w:p w:rsidR="00444CB6" w:rsidRPr="00444CB6" w:rsidRDefault="00444CB6" w:rsidP="008634FC">
      <w:pPr>
        <w:numPr>
          <w:ilvl w:val="0"/>
          <w:numId w:val="1"/>
        </w:numPr>
        <w:tabs>
          <w:tab w:val="num" w:pos="19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фактического уровня теоретических знаний учащихся, их практических умений и навыков;</w:t>
      </w:r>
    </w:p>
    <w:p w:rsidR="00444CB6" w:rsidRPr="00444CB6" w:rsidRDefault="00444CB6" w:rsidP="008634FC">
      <w:pPr>
        <w:numPr>
          <w:ilvl w:val="0"/>
          <w:numId w:val="1"/>
        </w:numPr>
        <w:tabs>
          <w:tab w:val="num" w:pos="19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44CB6" w:rsidRPr="00444CB6" w:rsidRDefault="00444CB6" w:rsidP="008634FC">
      <w:pPr>
        <w:numPr>
          <w:ilvl w:val="0"/>
          <w:numId w:val="1"/>
        </w:numPr>
        <w:tabs>
          <w:tab w:val="num" w:pos="19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ответственности каждого учителя за качество образования обучающихся;</w:t>
      </w:r>
    </w:p>
    <w:p w:rsidR="00444CB6" w:rsidRPr="00444CB6" w:rsidRDefault="00444CB6" w:rsidP="008634FC">
      <w:pPr>
        <w:numPr>
          <w:ilvl w:val="0"/>
          <w:numId w:val="1"/>
        </w:numPr>
        <w:tabs>
          <w:tab w:val="num" w:pos="196"/>
        </w:tabs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контроля за реализацией образовательных программ в соответствии с учебным планом и годовым календарным учебным графиком.</w:t>
      </w:r>
      <w:r w:rsidRPr="00444C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44CB6" w:rsidRPr="00444CB6" w:rsidRDefault="00444CB6" w:rsidP="008634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B6" w:rsidRPr="00444CB6" w:rsidRDefault="00444CB6" w:rsidP="0044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4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и порядок проведения промежуточной аттестации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 Промежуточной   аттестации подлежат обучающиеся всех классов.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Промежуточная аттестация обучающихся 1 -х классов в течение учебного года осуществляется в соответствии с локальным актом «Положением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proofErr w:type="spell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безотметочном</w:t>
      </w:r>
      <w:proofErr w:type="spellEnd"/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в начальной школе». 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2.3  Периодичность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  промежуточной аттестация  обучающихся:</w:t>
      </w:r>
    </w:p>
    <w:p w:rsidR="00444CB6" w:rsidRPr="00444CB6" w:rsidRDefault="00444CB6" w:rsidP="00444C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 2-х — 9-х классах по четвертям, </w:t>
      </w:r>
    </w:p>
    <w:p w:rsidR="00444CB6" w:rsidRPr="00444CB6" w:rsidRDefault="00444CB6" w:rsidP="00444C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10-х – 11-х классах по полугодиям.</w:t>
      </w:r>
    </w:p>
    <w:p w:rsidR="00444CB6" w:rsidRPr="00444CB6" w:rsidRDefault="00444CB6" w:rsidP="00444C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аттестация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подразделяется на текущую,  включающую в себя вводный контроль, </w:t>
      </w:r>
      <w:r w:rsidRPr="00444CB6">
        <w:rPr>
          <w:rFonts w:ascii="Times New Roman" w:eastAsia="Calibri" w:hAnsi="Times New Roman" w:cs="Times New Roman"/>
          <w:sz w:val="24"/>
          <w:szCs w:val="24"/>
        </w:rPr>
        <w:t>тематическое и четвертное (полугодовое) оценивание результатов учебы учащихся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итоговый контроль, </w:t>
      </w:r>
      <w:r w:rsidRPr="00444CB6">
        <w:rPr>
          <w:rFonts w:ascii="Times New Roman" w:eastAsia="Calibri" w:hAnsi="Times New Roman" w:cs="Times New Roman"/>
          <w:sz w:val="24"/>
          <w:szCs w:val="24"/>
        </w:rPr>
        <w:t>годовую по результатам учебного года.</w:t>
      </w:r>
    </w:p>
    <w:p w:rsidR="00444CB6" w:rsidRPr="00444CB6" w:rsidRDefault="00444CB6" w:rsidP="00444C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Вводный контроль проводится ежегодно на основании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 календарного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графика по предметам согласованным Педагогическим советом школы.</w:t>
      </w:r>
    </w:p>
    <w:p w:rsidR="00444CB6" w:rsidRPr="00444CB6" w:rsidRDefault="00444CB6" w:rsidP="00444CB6">
      <w:pPr>
        <w:tabs>
          <w:tab w:val="num" w:pos="1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Тематическое оценивание </w:t>
      </w:r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результатов учебы </w:t>
      </w:r>
      <w:proofErr w:type="gramStart"/>
      <w:r w:rsidRPr="00444CB6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по предмету. </w:t>
      </w:r>
    </w:p>
    <w:p w:rsidR="00444CB6" w:rsidRPr="00444CB6" w:rsidRDefault="00444CB6" w:rsidP="00444C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Pr="00444C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проводится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 в соответствии с годовым календарным  учебным  графиком и рабочей программой  предмета.</w:t>
      </w:r>
    </w:p>
    <w:p w:rsidR="00444CB6" w:rsidRPr="00444CB6" w:rsidRDefault="00444CB6" w:rsidP="00444CB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 Четвертное оценивание результатов учебы учащихся</w:t>
      </w:r>
      <w:r w:rsidRPr="0044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проводится по итогам </w:t>
      </w:r>
      <w:proofErr w:type="gramStart"/>
      <w:r w:rsidRPr="0044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четверти  во</w:t>
      </w:r>
      <w:proofErr w:type="gramEnd"/>
      <w:r w:rsidRPr="0044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2-9 классах  на основе результатов текущего контроля успеваемости.</w:t>
      </w:r>
    </w:p>
    <w:p w:rsidR="00444CB6" w:rsidRPr="00444CB6" w:rsidRDefault="00444CB6" w:rsidP="00444C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2.4.5. Полугодовое оценивание результатов учебы учащихся проводится </w:t>
      </w:r>
      <w:proofErr w:type="gramStart"/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4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итогам</w:t>
      </w:r>
      <w:proofErr w:type="gramEnd"/>
      <w:r w:rsidRPr="00444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полугодия в 10-11 классах на основе результатов текущего контроля успеваемости.</w:t>
      </w:r>
    </w:p>
    <w:p w:rsidR="00444CB6" w:rsidRPr="00444CB6" w:rsidRDefault="00444CB6" w:rsidP="00444C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2.4.6. Годовая (итоговая) оценка по учебному предмету выставляется учителем на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четвертных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(полугодовых),  результатов  промежуточной аттестации и фактического уровня знаний, умений и навыков обучающихся.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Форму промежуточной аттестации определяет учитель с учетом контингента обучающихся, содержания учебного материала, используемых им образовательных технологий и иных обстоятельств.  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 обучающихся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как письменно, так и устно. 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Формами проведения письменной аттестации являются: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 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или изложение с творческим заданием  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</w:t>
      </w:r>
    </w:p>
    <w:p w:rsidR="00444CB6" w:rsidRPr="00444CB6" w:rsidRDefault="00444CB6" w:rsidP="00444CB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</w:p>
    <w:p w:rsidR="00444CB6" w:rsidRPr="00444CB6" w:rsidRDefault="00444CB6" w:rsidP="00444CB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устным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 промежуточной аттестации относятся:</w:t>
      </w:r>
    </w:p>
    <w:p w:rsidR="00444CB6" w:rsidRPr="00444CB6" w:rsidRDefault="00444CB6" w:rsidP="00444CB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реферата (проекта, исследовательской работы)</w:t>
      </w:r>
    </w:p>
    <w:p w:rsidR="00444CB6" w:rsidRPr="00444CB6" w:rsidRDefault="00444CB6" w:rsidP="00444CB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и др.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в форме собеседования обучающийся без подготовки отвечает на вопросы по одной из ключевых тем курса или отвечает на вопросы обобщающего характера по всем темам образовательной программы данного года обучения.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в форме защиты реферата (проекта, исследовательской работы) обучающийся представляет реферат учителю на рецензию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неделю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дня промежуточной аттестации.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реферата (проекта, исследовательской работы) может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устно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электронной презентации.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На промежуточной аттестации по всем учебным предметам проверяется соответствие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требованиям федеральных государственных образовательных стандартов, глубина и прочность полученных знаний, их практическое применение. </w:t>
      </w:r>
    </w:p>
    <w:p w:rsidR="00444CB6" w:rsidRPr="00444CB6" w:rsidRDefault="00444CB6" w:rsidP="00444CB6">
      <w:pPr>
        <w:spacing w:after="0" w:line="276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 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промежуточной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должны быть отражены в классном журнале. </w:t>
      </w:r>
    </w:p>
    <w:p w:rsidR="00444CB6" w:rsidRPr="00444CB6" w:rsidRDefault="00444CB6" w:rsidP="00444CB6">
      <w:pPr>
        <w:autoSpaceDE w:val="0"/>
        <w:autoSpaceDN w:val="0"/>
        <w:adjustRightInd w:val="0"/>
        <w:spacing w:after="0" w:line="276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осуществляется учителями по пятибалльной системе (минимальный балл - единица; максимальный балл - пять. Учитель, проверяя и оценивая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444CB6" w:rsidRPr="00444CB6" w:rsidRDefault="00444CB6" w:rsidP="00444CB6">
      <w:pPr>
        <w:autoSpaceDE w:val="0"/>
        <w:autoSpaceDN w:val="0"/>
        <w:adjustRightInd w:val="0"/>
        <w:spacing w:after="0" w:line="276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итоговые оценки в баллах выставляются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четверти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– 9 классах, за полугодия в 10– 11 классах.</w:t>
      </w:r>
    </w:p>
    <w:p w:rsidR="00444CB6" w:rsidRPr="00444CB6" w:rsidRDefault="00444CB6" w:rsidP="00444CB6">
      <w:pPr>
        <w:autoSpaceDE w:val="0"/>
        <w:autoSpaceDN w:val="0"/>
        <w:adjustRightInd w:val="0"/>
        <w:spacing w:after="0" w:line="276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выставляются итоговые годовые оценки. </w:t>
      </w:r>
    </w:p>
    <w:p w:rsidR="00444CB6" w:rsidRPr="00444CB6" w:rsidRDefault="00444CB6" w:rsidP="00444CB6">
      <w:pPr>
        <w:spacing w:after="0" w:line="276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Четвертные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полугодовые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10,11 классов), годовые, итоговые оценки выставляются в журнал за 3 дня до начала каникул. 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Классные руководители обязаны довести до сведения обучающихся и их родителей итоги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 аттестации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Педагогического совета школы о переводе обучающегося, а в случае неудовлетворительных результатов учебного года в письменном виде под подпись родителей  (законных представителей) обучающегося с указанием даты ознакомления. </w:t>
      </w:r>
    </w:p>
    <w:p w:rsidR="00444CB6" w:rsidRPr="00444CB6" w:rsidRDefault="00444CB6" w:rsidP="00444CB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2.11. По учебному курсу «Основы религиозных культур и светской этики» вводится </w:t>
      </w:r>
      <w:proofErr w:type="spellStart"/>
      <w:r w:rsidRPr="00444CB6">
        <w:rPr>
          <w:rFonts w:ascii="Times New Roman" w:eastAsia="Calibri" w:hAnsi="Times New Roman" w:cs="Times New Roman"/>
          <w:color w:val="000000"/>
          <w:sz w:val="24"/>
          <w:szCs w:val="24"/>
        </w:rPr>
        <w:t>безотметочная</w:t>
      </w:r>
      <w:proofErr w:type="spellEnd"/>
      <w:r w:rsidRPr="0044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оценивания. Объектами контроля по данному курсу являются достижение каждым учеником уровня обязательной подготовки и глубина </w:t>
      </w:r>
      <w:proofErr w:type="spellStart"/>
      <w:r w:rsidRPr="00444CB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4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умений. 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 изучении элективных и факультативных курсов, предметов по выбору учащихся, на изучение которых отводится 34 и менее часов в год, применяется </w:t>
      </w:r>
      <w:proofErr w:type="spell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оценивания.</w:t>
      </w:r>
    </w:p>
    <w:p w:rsidR="00444CB6" w:rsidRPr="00444CB6" w:rsidRDefault="00444CB6" w:rsidP="00444CB6">
      <w:pPr>
        <w:spacing w:after="200" w:line="276" w:lineRule="auto"/>
        <w:ind w:left="256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CB6" w:rsidRPr="00444CB6" w:rsidRDefault="00444CB6" w:rsidP="00444CB6">
      <w:pPr>
        <w:spacing w:after="200" w:line="276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4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Перевод обучающихся в следующий класс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  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освоившие в полном объеме  соответствующую образовательную программу  решением  Педагогического совета школы переводятся в следующий класс. </w:t>
      </w:r>
    </w:p>
    <w:p w:rsidR="00444CB6" w:rsidRPr="00444CB6" w:rsidRDefault="00444CB6" w:rsidP="00444CB6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обязаны ликвидировать академическую задолженность. 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Школа создает условия обучающемуся для ликвидации академической задолженности и обеспечивает контроль за своевременностью ее ликвидации.</w:t>
      </w:r>
    </w:p>
    <w:p w:rsidR="00444CB6" w:rsidRPr="00444CB6" w:rsidRDefault="00444CB6" w:rsidP="00444CB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44CB6" w:rsidRPr="00444CB6" w:rsidRDefault="00444CB6" w:rsidP="00444CB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 Для проведения промежуточной аттестации во второй </w:t>
      </w:r>
      <w:proofErr w:type="gramStart"/>
      <w:r w:rsidRPr="00444CB6">
        <w:rPr>
          <w:rFonts w:ascii="Times New Roman" w:eastAsia="Calibri" w:hAnsi="Times New Roman" w:cs="Times New Roman"/>
          <w:sz w:val="24"/>
          <w:szCs w:val="24"/>
        </w:rPr>
        <w:t>раз  создается</w:t>
      </w:r>
      <w:proofErr w:type="gramEnd"/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 комиссия.</w:t>
      </w:r>
    </w:p>
    <w:p w:rsidR="00444CB6" w:rsidRPr="00444CB6" w:rsidRDefault="00444CB6" w:rsidP="00444CB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CB6">
        <w:rPr>
          <w:rFonts w:ascii="Times New Roman" w:eastAsia="Calibri" w:hAnsi="Times New Roman" w:cs="Times New Roman"/>
          <w:sz w:val="24"/>
          <w:szCs w:val="24"/>
        </w:rPr>
        <w:t>Взимание платы с обучающихся за прохождение промежуточной аттестации не допускается.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44CB6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родители </w:t>
      </w:r>
      <w:hyperlink r:id="rId5" w:history="1">
        <w:r w:rsidRPr="00444CB6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444CB6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444CB6" w:rsidRPr="00444CB6" w:rsidRDefault="00444CB6" w:rsidP="00444CB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CB6">
        <w:rPr>
          <w:rFonts w:ascii="Times New Roman" w:eastAsia="Calibri" w:hAnsi="Times New Roman" w:cs="Times New Roman"/>
          <w:sz w:val="24"/>
          <w:szCs w:val="24"/>
        </w:rPr>
        <w:t>Обучающиеся в 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3.6</w:t>
      </w:r>
      <w:r w:rsidRPr="00444CB6">
        <w:rPr>
          <w:rFonts w:ascii="Times New Roman" w:eastAsia="Calibri" w:hAnsi="Times New Roman" w:cs="Times New Roman"/>
          <w:sz w:val="24"/>
          <w:szCs w:val="24"/>
        </w:rPr>
        <w:t>.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44CB6" w:rsidRPr="00444CB6" w:rsidRDefault="00444CB6" w:rsidP="00444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B6" w:rsidRPr="00444CB6" w:rsidRDefault="00444CB6" w:rsidP="00444CB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CB6" w:rsidRPr="00444CB6" w:rsidRDefault="00444CB6" w:rsidP="00444CB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4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44CB6" w:rsidRPr="00444CB6" w:rsidRDefault="00444CB6" w:rsidP="00444CB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44CB6">
        <w:rPr>
          <w:rFonts w:ascii="Times New Roman" w:eastAsia="Calibri" w:hAnsi="Times New Roman" w:cs="Times New Roman"/>
          <w:sz w:val="24"/>
          <w:szCs w:val="24"/>
        </w:rPr>
        <w:t xml:space="preserve">Освоение основных образовательных программ основного общего и среднего общего </w:t>
      </w:r>
      <w:proofErr w:type="gramStart"/>
      <w:r w:rsidRPr="00444CB6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завершается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аттестацией и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444CB6" w:rsidRPr="00444CB6" w:rsidRDefault="00444CB6" w:rsidP="00444CB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образования, если иное не установлено  Федеральным законом.</w:t>
      </w:r>
    </w:p>
    <w:p w:rsidR="00444CB6" w:rsidRPr="00444CB6" w:rsidRDefault="00444CB6" w:rsidP="00444CB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44CB6" w:rsidRPr="00444CB6" w:rsidRDefault="00444CB6" w:rsidP="00444CB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444CB6">
        <w:rPr>
          <w:rFonts w:ascii="Times New Roman" w:hAnsi="Times New Roman" w:cs="Times New Roman"/>
          <w:sz w:val="24"/>
          <w:szCs w:val="24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</w:t>
      </w:r>
      <w:proofErr w:type="gramStart"/>
      <w:r w:rsidRPr="00444CB6">
        <w:rPr>
          <w:rFonts w:ascii="Times New Roman" w:hAnsi="Times New Roman" w:cs="Times New Roman"/>
          <w:sz w:val="24"/>
          <w:szCs w:val="24"/>
        </w:rPr>
        <w:t>в  МБОУСОШ</w:t>
      </w:r>
      <w:proofErr w:type="gramEnd"/>
      <w:r w:rsidRPr="00444CB6"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CB6">
        <w:rPr>
          <w:rFonts w:ascii="Times New Roman" w:hAnsi="Times New Roman" w:cs="Times New Roman"/>
          <w:sz w:val="24"/>
          <w:szCs w:val="24"/>
        </w:rP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444CB6" w:rsidRPr="00444CB6" w:rsidRDefault="00444CB6" w:rsidP="00444CB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4CB6">
        <w:rPr>
          <w:rFonts w:ascii="Times New Roman" w:hAnsi="Times New Roman" w:cs="Times New Roman"/>
          <w:sz w:val="24"/>
          <w:szCs w:val="24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</w:t>
      </w:r>
      <w:proofErr w:type="gramStart"/>
      <w:r w:rsidRPr="00444CB6">
        <w:rPr>
          <w:rFonts w:ascii="Times New Roman" w:hAnsi="Times New Roman" w:cs="Times New Roman"/>
          <w:sz w:val="24"/>
          <w:szCs w:val="24"/>
        </w:rPr>
        <w:t>в  МБОУСОШ</w:t>
      </w:r>
      <w:proofErr w:type="gramEnd"/>
      <w:r w:rsidRPr="00444CB6">
        <w:rPr>
          <w:rFonts w:ascii="Times New Roman" w:hAnsi="Times New Roman" w:cs="Times New Roman"/>
          <w:sz w:val="24"/>
          <w:szCs w:val="24"/>
        </w:rPr>
        <w:t xml:space="preserve"> № 1. бесплатно. 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44CB6" w:rsidRPr="00444CB6" w:rsidRDefault="00444CB6" w:rsidP="00444CB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программам.</w:t>
      </w:r>
    </w:p>
    <w:p w:rsidR="00444CB6" w:rsidRPr="00444CB6" w:rsidRDefault="00444CB6" w:rsidP="00444CB6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353A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взи</w:t>
      </w:r>
      <w:r w:rsidR="00353A80"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с обучающихся за прохождение государственной итоговой аттестации.</w:t>
      </w:r>
    </w:p>
    <w:p w:rsidR="00444CB6" w:rsidRPr="00444CB6" w:rsidRDefault="00444CB6" w:rsidP="00444C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B6" w:rsidRPr="00444CB6" w:rsidRDefault="00444CB6" w:rsidP="0044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заседании </w:t>
      </w:r>
      <w:proofErr w:type="gramStart"/>
      <w:r w:rsidRPr="00444CB6">
        <w:rPr>
          <w:rFonts w:ascii="Times New Roman" w:eastAsia="Times New Roman" w:hAnsi="Times New Roman" w:cs="Arial"/>
          <w:sz w:val="24"/>
          <w:szCs w:val="24"/>
          <w:lang w:eastAsia="ru-RU"/>
        </w:rPr>
        <w:t>Педагогического  совета</w:t>
      </w:r>
      <w:proofErr w:type="gramEnd"/>
      <w:r w:rsidRPr="00444CB6">
        <w:rPr>
          <w:rFonts w:ascii="Arial" w:eastAsia="Times New Roman" w:hAnsi="Arial" w:cs="Times New Roman"/>
          <w:bCs/>
          <w:color w:val="313131"/>
          <w:spacing w:val="-4"/>
          <w:sz w:val="24"/>
          <w:szCs w:val="24"/>
          <w:lang w:eastAsia="ru-RU"/>
        </w:rPr>
        <w:t xml:space="preserve"> </w:t>
      </w:r>
    </w:p>
    <w:p w:rsidR="00444CB6" w:rsidRPr="00444CB6" w:rsidRDefault="00444CB6" w:rsidP="0044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</w:t>
      </w:r>
      <w:proofErr w:type="gramStart"/>
      <w:r w:rsidRPr="00444C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_августа</w:t>
      </w:r>
      <w:r w:rsidRPr="0044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2018 г </w:t>
      </w:r>
    </w:p>
    <w:p w:rsidR="00444CB6" w:rsidRPr="00444CB6" w:rsidRDefault="00444CB6" w:rsidP="0044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4CB6" w:rsidRPr="0044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78B"/>
    <w:multiLevelType w:val="hybridMultilevel"/>
    <w:tmpl w:val="7E9E1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370D4"/>
    <w:multiLevelType w:val="hybridMultilevel"/>
    <w:tmpl w:val="09C66CB0"/>
    <w:lvl w:ilvl="0" w:tplc="90A6D9F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FFB2234"/>
    <w:multiLevelType w:val="hybridMultilevel"/>
    <w:tmpl w:val="8A88EF1E"/>
    <w:lvl w:ilvl="0" w:tplc="C8BC5276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CF86BD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32B1D"/>
    <w:multiLevelType w:val="hybridMultilevel"/>
    <w:tmpl w:val="41CEE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D"/>
    <w:rsid w:val="002E6947"/>
    <w:rsid w:val="00353A80"/>
    <w:rsid w:val="00444CB6"/>
    <w:rsid w:val="005D3D5D"/>
    <w:rsid w:val="00763666"/>
    <w:rsid w:val="008634FC"/>
    <w:rsid w:val="00E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1C72-FA0C-48C8-A371-FCF2BEB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6911F261AB87D09676E411684011762998CBFE27F07AEB1D42A8E0C6E7DCF7FC70F3D28E6093IFQ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№1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Тамара Леонидовна</dc:creator>
  <cp:keywords/>
  <dc:description/>
  <cp:lastModifiedBy>Соколова Тамара Леонидовна</cp:lastModifiedBy>
  <cp:revision>4</cp:revision>
  <cp:lastPrinted>2018-08-08T13:33:00Z</cp:lastPrinted>
  <dcterms:created xsi:type="dcterms:W3CDTF">2018-08-08T13:18:00Z</dcterms:created>
  <dcterms:modified xsi:type="dcterms:W3CDTF">2018-09-04T06:10:00Z</dcterms:modified>
</cp:coreProperties>
</file>