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DE4EA0" w:rsidRPr="00DE4EA0" w:rsidTr="00C8472C">
        <w:tc>
          <w:tcPr>
            <w:tcW w:w="5381" w:type="dxa"/>
          </w:tcPr>
          <w:p w:rsidR="00DE4EA0" w:rsidRPr="00DE4EA0" w:rsidRDefault="00DE4EA0" w:rsidP="00DE4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EA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минимум</w:t>
            </w:r>
          </w:p>
          <w:p w:rsidR="00DE4EA0" w:rsidRPr="00DE4EA0" w:rsidRDefault="00DE4EA0" w:rsidP="00DE4EA0"/>
        </w:tc>
        <w:tc>
          <w:tcPr>
            <w:tcW w:w="5381" w:type="dxa"/>
            <w:hideMark/>
          </w:tcPr>
          <w:tbl>
            <w:tblPr>
              <w:tblStyle w:val="a5"/>
              <w:tblpPr w:leftFromText="180" w:rightFromText="180" w:vertAnchor="text" w:horzAnchor="margin" w:tblpXSpec="right" w:tblpY="8"/>
              <w:tblW w:w="0" w:type="auto"/>
              <w:tblLook w:val="04A0" w:firstRow="1" w:lastRow="0" w:firstColumn="1" w:lastColumn="0" w:noHBand="0" w:noVBand="1"/>
            </w:tblPr>
            <w:tblGrid>
              <w:gridCol w:w="2442"/>
              <w:gridCol w:w="2061"/>
            </w:tblGrid>
            <w:tr w:rsidR="00DE4EA0" w:rsidRPr="00DE4EA0" w:rsidTr="00C8472C">
              <w:tc>
                <w:tcPr>
                  <w:tcW w:w="2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4EA0" w:rsidRPr="00DE4EA0" w:rsidRDefault="00DE4EA0" w:rsidP="00DE4EA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E4E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Триместр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4EA0" w:rsidRPr="00DE4EA0" w:rsidRDefault="00DE4EA0" w:rsidP="00DE4EA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DE4EA0" w:rsidRPr="00DE4EA0" w:rsidTr="00C8472C">
              <w:tc>
                <w:tcPr>
                  <w:tcW w:w="2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4EA0" w:rsidRPr="00DE4EA0" w:rsidRDefault="00DE4EA0" w:rsidP="00DE4EA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E4E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4EA0" w:rsidRPr="00DE4EA0" w:rsidRDefault="00DE4EA0" w:rsidP="00DE4EA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E4E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Русский язык</w:t>
                  </w:r>
                </w:p>
              </w:tc>
            </w:tr>
            <w:tr w:rsidR="00DE4EA0" w:rsidRPr="00DE4EA0" w:rsidTr="00C8472C">
              <w:tc>
                <w:tcPr>
                  <w:tcW w:w="2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4EA0" w:rsidRPr="00DE4EA0" w:rsidRDefault="00DE4EA0" w:rsidP="00DE4EA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E4E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4EA0" w:rsidRPr="00DE4EA0" w:rsidRDefault="00DE4EA0" w:rsidP="00DE4EA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E4E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DE4EA0" w:rsidRPr="00DE4EA0" w:rsidRDefault="00DE4EA0" w:rsidP="00DE4EA0"/>
        </w:tc>
      </w:tr>
    </w:tbl>
    <w:p w:rsidR="00DE4EA0" w:rsidRPr="00DE4EA0" w:rsidRDefault="00DE4EA0" w:rsidP="00DE4EA0">
      <w:pPr>
        <w:spacing w:after="0" w:line="240" w:lineRule="auto"/>
      </w:pPr>
    </w:p>
    <w:p w:rsidR="00DE4EA0" w:rsidRPr="00DE4EA0" w:rsidRDefault="00DE4EA0" w:rsidP="00DE4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EA0">
        <w:rPr>
          <w:rFonts w:ascii="Times New Roman" w:hAnsi="Times New Roman" w:cs="Times New Roman"/>
          <w:sz w:val="28"/>
          <w:szCs w:val="28"/>
        </w:rPr>
        <w:t>Ф.И.________________________________________________________________________</w:t>
      </w:r>
    </w:p>
    <w:p w:rsidR="00DE4EA0" w:rsidRPr="00DE4EA0" w:rsidRDefault="00DE4EA0" w:rsidP="00DE4EA0">
      <w:pPr>
        <w:spacing w:after="0"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0200"/>
      </w:tblGrid>
      <w:tr w:rsidR="00DE4EA0" w:rsidRPr="00DE4EA0" w:rsidTr="00C8472C"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A0" w:rsidRPr="00DE4EA0" w:rsidRDefault="00DE4EA0" w:rsidP="00DE4EA0">
            <w:r w:rsidRPr="00DE4EA0">
              <w:rPr>
                <w:rFonts w:ascii="Times New Roman" w:hAnsi="Times New Roman" w:cs="Times New Roman"/>
                <w:i/>
                <w:sz w:val="28"/>
                <w:szCs w:val="28"/>
              </w:rPr>
              <w:t>Это надо знать:</w:t>
            </w:r>
          </w:p>
        </w:tc>
      </w:tr>
      <w:tr w:rsidR="00DE4EA0" w:rsidRPr="00DE4EA0" w:rsidTr="00C847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A0" w:rsidRPr="00DE4EA0" w:rsidRDefault="00DE4EA0" w:rsidP="00DE4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A0" w:rsidRPr="00DE4EA0" w:rsidRDefault="00090CC4" w:rsidP="00DE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A0" w:rsidRDefault="00DE4EA0" w:rsidP="00DE4EA0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DE4EA0" w:rsidRDefault="00DE4EA0" w:rsidP="00C24B09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Неопределённая форма – это начальная форма глагола. Это неизменяемая форма глагола. </w:t>
            </w:r>
            <w:r w:rsidR="00C24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Глаголы в неопределённой форме отвечают на вопрос </w:t>
            </w:r>
            <w:r w:rsidR="00C24B09" w:rsidRPr="00C24B0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что делать?</w:t>
            </w:r>
            <w:r w:rsidR="00C24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="00C24B09" w:rsidRPr="00C24B0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что сделать?</w:t>
            </w:r>
            <w:r w:rsidR="00C24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Чаще всего они имеют суффикс </w:t>
            </w:r>
            <w:r w:rsidR="00C24B0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proofErr w:type="spellStart"/>
            <w:r w:rsidR="00C24B09" w:rsidRPr="00C24B0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ть</w:t>
            </w:r>
            <w:proofErr w:type="spellEnd"/>
            <w:r w:rsidR="00C24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="00C24B0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proofErr w:type="spellStart"/>
            <w:r w:rsidR="00C24B09" w:rsidRPr="00C24B0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ти</w:t>
            </w:r>
            <w:proofErr w:type="spellEnd"/>
          </w:p>
          <w:p w:rsidR="00C24B09" w:rsidRPr="00DE4EA0" w:rsidRDefault="00C24B09" w:rsidP="00C24B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Глаголы в неопределённой форме могут оканчиваться на 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чь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–Э</w:t>
            </w:r>
            <w:r w:rsidRPr="00C24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суффикс, а часть корня. После </w:t>
            </w:r>
            <w:r w:rsidRPr="00C24B0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глаголов в неопределённой форме пишется мягкий знак.</w:t>
            </w:r>
          </w:p>
          <w:p w:rsidR="00DE4EA0" w:rsidRPr="00DE4EA0" w:rsidRDefault="00DE4EA0" w:rsidP="00DE4EA0">
            <w:pPr>
              <w:spacing w:line="276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E4EA0" w:rsidRPr="00DE4EA0" w:rsidTr="00C847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A0" w:rsidRPr="00DE4EA0" w:rsidRDefault="00DE4EA0" w:rsidP="00DE4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A0" w:rsidRPr="00DE4EA0" w:rsidRDefault="00090CC4" w:rsidP="00DE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4EA0" w:rsidRPr="00DE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A0" w:rsidRPr="00DE4EA0" w:rsidRDefault="00C24B09" w:rsidP="004939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 настоящего и будущего времени имеют форму лица. При изменении глагола по лицам изменяется и его личное окончание.</w:t>
            </w:r>
          </w:p>
        </w:tc>
      </w:tr>
      <w:tr w:rsidR="000E5269" w:rsidRPr="00DE4EA0" w:rsidTr="00C847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69" w:rsidRDefault="000E5269" w:rsidP="00DE4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69" w:rsidRPr="00DE4EA0" w:rsidRDefault="000E5269" w:rsidP="00DE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69" w:rsidRDefault="000E5269" w:rsidP="00DE4E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Глаголы настоящего и будущего времени во 2-ом лице единственного числа имеют личные окончания </w:t>
            </w:r>
            <w:r w:rsidRPr="009B12D5">
              <w:rPr>
                <w:rFonts w:ascii="Times New Roman" w:hAnsi="Times New Roman" w:cs="Times New Roman"/>
                <w:i/>
                <w:sz w:val="28"/>
                <w:szCs w:val="28"/>
              </w:rPr>
              <w:t>-ешь, -</w:t>
            </w:r>
            <w:proofErr w:type="spellStart"/>
            <w:r w:rsidRPr="009B12D5">
              <w:rPr>
                <w:rFonts w:ascii="Times New Roman" w:hAnsi="Times New Roman" w:cs="Times New Roman"/>
                <w:i/>
                <w:sz w:val="28"/>
                <w:szCs w:val="28"/>
              </w:rPr>
              <w:t>ёшь</w:t>
            </w:r>
            <w:proofErr w:type="spellEnd"/>
            <w:r w:rsidRPr="009B12D5">
              <w:rPr>
                <w:rFonts w:ascii="Times New Roman" w:hAnsi="Times New Roman" w:cs="Times New Roman"/>
                <w:i/>
                <w:sz w:val="28"/>
                <w:szCs w:val="28"/>
              </w:rPr>
              <w:t>, -ишь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 конце глаголов 2-ого лица пишется мягкий знак.</w:t>
            </w:r>
          </w:p>
        </w:tc>
      </w:tr>
      <w:tr w:rsidR="00DE4EA0" w:rsidRPr="00DE4EA0" w:rsidTr="00C847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A0" w:rsidRPr="00DE4EA0" w:rsidRDefault="00DE4EA0" w:rsidP="00DE4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A0" w:rsidRPr="00DE4EA0" w:rsidRDefault="000E5269" w:rsidP="00DE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E4EA0" w:rsidRPr="00DE4EA0" w:rsidRDefault="00DE4EA0" w:rsidP="00DE4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A0" w:rsidRDefault="00DE4EA0" w:rsidP="00DE4EA0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B12D5" w:rsidRPr="00DE4EA0" w:rsidRDefault="009B12D5" w:rsidP="000E52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лицам и числам в форме настоящего и будущего времени называется спряжением глагола.</w:t>
            </w:r>
            <w:r w:rsidR="000E5269">
              <w:rPr>
                <w:rFonts w:ascii="Arial" w:hAnsi="Arial" w:cs="Arial"/>
                <w:color w:val="6B7770"/>
                <w:sz w:val="23"/>
                <w:szCs w:val="23"/>
                <w:shd w:val="clear" w:color="auto" w:fill="FFFFFF"/>
              </w:rPr>
              <w:t xml:space="preserve"> </w:t>
            </w:r>
            <w:r w:rsidR="000E5269" w:rsidRPr="000E52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Знание спряжения необходимо для того, чтобы правильно определять буквы Е или </w:t>
            </w:r>
            <w:proofErr w:type="gramStart"/>
            <w:r w:rsidR="000E5269" w:rsidRPr="000E52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="000E5269" w:rsidRPr="000E52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безударных окончаниях</w:t>
            </w:r>
            <w:r w:rsidR="002B36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глаголов.</w:t>
            </w:r>
          </w:p>
        </w:tc>
      </w:tr>
      <w:tr w:rsidR="00DE4EA0" w:rsidRPr="00DE4EA0" w:rsidTr="00C847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A0" w:rsidRPr="00DE4EA0" w:rsidRDefault="00DE4EA0" w:rsidP="00DE4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CC4" w:rsidRDefault="00090CC4" w:rsidP="00DE4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CC4" w:rsidRDefault="00090CC4" w:rsidP="00DE4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CC4" w:rsidRDefault="00090CC4" w:rsidP="00DE4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CC4" w:rsidRDefault="00090CC4" w:rsidP="00DE4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CC4" w:rsidRDefault="00090CC4" w:rsidP="00DE4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A0" w:rsidRDefault="00090CC4" w:rsidP="00DE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E5269" w:rsidRDefault="000E5269" w:rsidP="00DE4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69" w:rsidRDefault="000E5269" w:rsidP="00DE4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69" w:rsidRDefault="000E5269" w:rsidP="00DE4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69" w:rsidRDefault="000E5269" w:rsidP="00DE4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69" w:rsidRDefault="000E5269" w:rsidP="00DE4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69" w:rsidRDefault="000E5269" w:rsidP="00DE4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69" w:rsidRDefault="000E5269" w:rsidP="00DE4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69" w:rsidRPr="00DE4EA0" w:rsidRDefault="000E5269" w:rsidP="00DE4E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A0" w:rsidRDefault="00DE4EA0" w:rsidP="00DE4EA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31CAF" w:rsidRDefault="00C31CAF" w:rsidP="00C31C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1CAF">
              <w:rPr>
                <w:rFonts w:ascii="Times New Roman" w:hAnsi="Times New Roman" w:cs="Times New Roman"/>
                <w:i/>
                <w:sz w:val="28"/>
                <w:szCs w:val="28"/>
              </w:rPr>
              <w:t>Как определить спряжение глагола?</w:t>
            </w:r>
          </w:p>
          <w:p w:rsidR="000E5269" w:rsidRPr="000E5269" w:rsidRDefault="000E5269" w:rsidP="000E526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Чтобы определить спряжение глагола с безударным личным окончанием, следует:  </w:t>
            </w:r>
          </w:p>
          <w:p w:rsidR="000E5269" w:rsidRPr="000E5269" w:rsidRDefault="000E5269" w:rsidP="000E5269">
            <w:pPr>
              <w:pStyle w:val="a6"/>
              <w:numPr>
                <w:ilvl w:val="0"/>
                <w:numId w:val="6"/>
              </w:num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поставить глагол в неопределённую форму </w:t>
            </w:r>
            <w:r w:rsidRPr="000E52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(гуляет - гулять);</w:t>
            </w:r>
            <w:r w:rsidRPr="000E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0E5269" w:rsidRPr="000E5269" w:rsidRDefault="000E5269" w:rsidP="000E5269">
            <w:pPr>
              <w:pStyle w:val="a6"/>
              <w:numPr>
                <w:ilvl w:val="0"/>
                <w:numId w:val="6"/>
              </w:num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определить, какая гласная стоит перед </w:t>
            </w:r>
            <w:r w:rsidRPr="000E52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proofErr w:type="spellStart"/>
            <w:r w:rsidRPr="000E52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ть</w:t>
            </w:r>
            <w:proofErr w:type="spellEnd"/>
            <w:r w:rsidRPr="000E52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0E5269" w:rsidRDefault="000E5269" w:rsidP="000E52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1CAF" w:rsidRPr="00C31CAF" w:rsidRDefault="00C31CAF" w:rsidP="00C31C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1C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 </w:t>
            </w:r>
            <w:r w:rsidRPr="00C31CA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C31C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спряжению относятся:</w:t>
            </w:r>
          </w:p>
          <w:p w:rsidR="00C31CAF" w:rsidRDefault="00C31CAF" w:rsidP="000E52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Глаголы, которые в неопределённой форме оканчиваются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C31CAF">
              <w:rPr>
                <w:rFonts w:ascii="Times New Roman" w:hAnsi="Times New Roman" w:cs="Times New Roman"/>
                <w:i/>
                <w:sz w:val="28"/>
                <w:szCs w:val="28"/>
              </w:rPr>
              <w:t>ить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90CC4">
              <w:rPr>
                <w:rFonts w:ascii="Times New Roman" w:hAnsi="Times New Roman" w:cs="Times New Roman"/>
                <w:sz w:val="28"/>
                <w:szCs w:val="28"/>
              </w:rPr>
              <w:t>кроме брить, стелить)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C31CAF">
              <w:rPr>
                <w:rFonts w:ascii="Times New Roman" w:hAnsi="Times New Roman" w:cs="Times New Roman"/>
                <w:sz w:val="28"/>
                <w:szCs w:val="28"/>
              </w:rPr>
              <w:t>то есть имеют суффикс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-и- </w:t>
            </w:r>
            <w:r w:rsidRPr="00C31CAF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90CC4" w:rsidRDefault="00C31CAF" w:rsidP="000E52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Глаголы-исключения: 4 глагола на </w:t>
            </w:r>
            <w:r w:rsidRPr="00C31CA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C31CAF">
              <w:rPr>
                <w:rFonts w:ascii="Times New Roman" w:hAnsi="Times New Roman" w:cs="Times New Roman"/>
                <w:i/>
                <w:sz w:val="28"/>
                <w:szCs w:val="28"/>
              </w:rPr>
              <w:t>ать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90CC4">
              <w:rPr>
                <w:rFonts w:ascii="Times New Roman" w:hAnsi="Times New Roman" w:cs="Times New Roman"/>
                <w:sz w:val="28"/>
                <w:szCs w:val="28"/>
              </w:rPr>
              <w:t>(слышать, гнать, дышать, держать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), </w:t>
            </w:r>
          </w:p>
          <w:p w:rsidR="00C31CAF" w:rsidRPr="00090CC4" w:rsidRDefault="00C31CAF" w:rsidP="000E52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CC4">
              <w:rPr>
                <w:rFonts w:ascii="Times New Roman" w:hAnsi="Times New Roman" w:cs="Times New Roman"/>
                <w:sz w:val="28"/>
                <w:szCs w:val="28"/>
              </w:rPr>
              <w:t>7 глаголов 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еть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90C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90CC4" w:rsidRPr="00090CC4">
              <w:rPr>
                <w:rFonts w:ascii="Times New Roman" w:hAnsi="Times New Roman" w:cs="Times New Roman"/>
                <w:sz w:val="28"/>
                <w:szCs w:val="28"/>
              </w:rPr>
              <w:t>смотреть, видеть, ненавидеть, терпеть, обидеть, вертеть, зависеть)</w:t>
            </w:r>
          </w:p>
          <w:p w:rsidR="00C31CAF" w:rsidRDefault="00090CC4" w:rsidP="000E52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3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спряжению относятся:</w:t>
            </w:r>
          </w:p>
          <w:p w:rsidR="00090CC4" w:rsidRDefault="00090CC4" w:rsidP="000E52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Глаголы, которые оканчиваются на </w:t>
            </w:r>
            <w:r w:rsidRPr="00090CC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090CC4">
              <w:rPr>
                <w:rFonts w:ascii="Times New Roman" w:hAnsi="Times New Roman" w:cs="Times New Roman"/>
                <w:i/>
                <w:sz w:val="28"/>
                <w:szCs w:val="28"/>
              </w:rPr>
              <w:t>ать</w:t>
            </w:r>
            <w:proofErr w:type="spellEnd"/>
            <w:r w:rsidRPr="00090CC4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-ять,</w:t>
            </w:r>
            <w:r w:rsidRPr="00090C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proofErr w:type="spellStart"/>
            <w:r w:rsidRPr="00090CC4">
              <w:rPr>
                <w:rFonts w:ascii="Times New Roman" w:hAnsi="Times New Roman" w:cs="Times New Roman"/>
                <w:i/>
                <w:sz w:val="28"/>
                <w:szCs w:val="28"/>
              </w:rPr>
              <w:t>еть</w:t>
            </w:r>
            <w:proofErr w:type="spellEnd"/>
            <w:r w:rsidRPr="00090CC4">
              <w:rPr>
                <w:rFonts w:ascii="Times New Roman" w:hAnsi="Times New Roman" w:cs="Times New Roman"/>
                <w:i/>
                <w:sz w:val="28"/>
                <w:szCs w:val="28"/>
              </w:rPr>
              <w:t>, -</w:t>
            </w:r>
            <w:proofErr w:type="spellStart"/>
            <w:r w:rsidRPr="00090CC4">
              <w:rPr>
                <w:rFonts w:ascii="Times New Roman" w:hAnsi="Times New Roman" w:cs="Times New Roman"/>
                <w:i/>
                <w:sz w:val="28"/>
                <w:szCs w:val="28"/>
              </w:rPr>
              <w:t>оть</w:t>
            </w:r>
            <w:proofErr w:type="spellEnd"/>
            <w:r w:rsidRPr="00090C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ыть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090CC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090CC4">
              <w:rPr>
                <w:rFonts w:ascii="Times New Roman" w:hAnsi="Times New Roman" w:cs="Times New Roman"/>
                <w:i/>
                <w:sz w:val="28"/>
                <w:szCs w:val="28"/>
              </w:rPr>
              <w:t>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0CC4" w:rsidRDefault="00090CC4" w:rsidP="000E52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Глаголы-исключения: брить и стелить.</w:t>
            </w:r>
          </w:p>
          <w:p w:rsidR="000E5269" w:rsidRPr="00DE4EA0" w:rsidRDefault="000E5269" w:rsidP="00090CC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583" w:rsidRDefault="008E0583" w:rsidP="008D4979"/>
    <w:p w:rsidR="00DE4EA0" w:rsidRDefault="00DE4EA0" w:rsidP="008D4979"/>
    <w:p w:rsidR="00DE4EA0" w:rsidRDefault="00DE4EA0" w:rsidP="008D4979"/>
    <w:p w:rsidR="00DE4EA0" w:rsidRDefault="00DE4EA0" w:rsidP="008D4979"/>
    <w:p w:rsidR="0049399C" w:rsidRDefault="0049399C" w:rsidP="008D4979">
      <w:bookmarkStart w:id="0" w:name="_GoBack"/>
      <w:bookmarkEnd w:id="0"/>
    </w:p>
    <w:sectPr w:rsidR="0049399C" w:rsidSect="00DE4EA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1BB1"/>
    <w:multiLevelType w:val="multilevel"/>
    <w:tmpl w:val="2990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72AC3"/>
    <w:multiLevelType w:val="multilevel"/>
    <w:tmpl w:val="5CF8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B7B04"/>
    <w:multiLevelType w:val="multilevel"/>
    <w:tmpl w:val="2C3A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F1242F"/>
    <w:multiLevelType w:val="hybridMultilevel"/>
    <w:tmpl w:val="814CC510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6EA87691"/>
    <w:multiLevelType w:val="multilevel"/>
    <w:tmpl w:val="C690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6D0105"/>
    <w:multiLevelType w:val="multilevel"/>
    <w:tmpl w:val="23EC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66"/>
    <w:rsid w:val="00055B9D"/>
    <w:rsid w:val="00083EDA"/>
    <w:rsid w:val="00090CC4"/>
    <w:rsid w:val="000B05CF"/>
    <w:rsid w:val="000B2396"/>
    <w:rsid w:val="000E3666"/>
    <w:rsid w:val="000E5269"/>
    <w:rsid w:val="001030E5"/>
    <w:rsid w:val="00115687"/>
    <w:rsid w:val="002B36AC"/>
    <w:rsid w:val="002E3BDA"/>
    <w:rsid w:val="003D6243"/>
    <w:rsid w:val="00436014"/>
    <w:rsid w:val="00471D59"/>
    <w:rsid w:val="00490866"/>
    <w:rsid w:val="0049399C"/>
    <w:rsid w:val="0049488C"/>
    <w:rsid w:val="004D1820"/>
    <w:rsid w:val="005F35D9"/>
    <w:rsid w:val="00772AE1"/>
    <w:rsid w:val="00835076"/>
    <w:rsid w:val="008D4979"/>
    <w:rsid w:val="008E0583"/>
    <w:rsid w:val="008E220A"/>
    <w:rsid w:val="009278F4"/>
    <w:rsid w:val="0098129B"/>
    <w:rsid w:val="00993152"/>
    <w:rsid w:val="009B12D5"/>
    <w:rsid w:val="009B61AB"/>
    <w:rsid w:val="009C5074"/>
    <w:rsid w:val="00B57167"/>
    <w:rsid w:val="00B61709"/>
    <w:rsid w:val="00C133B8"/>
    <w:rsid w:val="00C24B09"/>
    <w:rsid w:val="00C31CAF"/>
    <w:rsid w:val="00DE4EA0"/>
    <w:rsid w:val="00ED6ED9"/>
    <w:rsid w:val="00F56687"/>
    <w:rsid w:val="00F7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CEC43-B7CB-45CB-8229-93ABE57C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6ED9"/>
    <w:rPr>
      <w:color w:val="808080"/>
    </w:rPr>
  </w:style>
  <w:style w:type="character" w:customStyle="1" w:styleId="apple-converted-space">
    <w:name w:val="apple-converted-space"/>
    <w:basedOn w:val="a0"/>
    <w:rsid w:val="00993152"/>
  </w:style>
  <w:style w:type="character" w:customStyle="1" w:styleId="postcode">
    <w:name w:val="postcode"/>
    <w:basedOn w:val="a0"/>
    <w:rsid w:val="00115687"/>
  </w:style>
  <w:style w:type="character" w:customStyle="1" w:styleId="city">
    <w:name w:val="city"/>
    <w:basedOn w:val="a0"/>
    <w:rsid w:val="00115687"/>
  </w:style>
  <w:style w:type="paragraph" w:styleId="a4">
    <w:name w:val="No Spacing"/>
    <w:uiPriority w:val="1"/>
    <w:qFormat/>
    <w:rsid w:val="00471D59"/>
    <w:pPr>
      <w:spacing w:after="0" w:line="240" w:lineRule="auto"/>
    </w:pPr>
  </w:style>
  <w:style w:type="table" w:styleId="a5">
    <w:name w:val="Table Grid"/>
    <w:basedOn w:val="a1"/>
    <w:uiPriority w:val="59"/>
    <w:rsid w:val="00DE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31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10</cp:revision>
  <dcterms:created xsi:type="dcterms:W3CDTF">2018-03-19T17:24:00Z</dcterms:created>
  <dcterms:modified xsi:type="dcterms:W3CDTF">2018-03-23T13:32:00Z</dcterms:modified>
</cp:coreProperties>
</file>