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D7ECA" w:rsidTr="00E53204">
        <w:tc>
          <w:tcPr>
            <w:tcW w:w="5381" w:type="dxa"/>
          </w:tcPr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8D7ECA" w:rsidRDefault="008D7ECA" w:rsidP="00E53204">
            <w:pPr>
              <w:pStyle w:val="a4"/>
            </w:pPr>
          </w:p>
        </w:tc>
        <w:tc>
          <w:tcPr>
            <w:tcW w:w="5381" w:type="dxa"/>
            <w:hideMark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8D7ECA" w:rsidTr="00E5320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ECA" w:rsidRDefault="008D7ECA" w:rsidP="00E532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ECA" w:rsidRDefault="008D7ECA" w:rsidP="00E532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8D7ECA" w:rsidTr="00E5320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ECA" w:rsidRDefault="008D7ECA" w:rsidP="00E532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ECA" w:rsidRDefault="008D7ECA" w:rsidP="00E532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8D7ECA" w:rsidTr="00E5320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ECA" w:rsidRDefault="008D7ECA" w:rsidP="00E532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ECA" w:rsidRDefault="008D7ECA" w:rsidP="00E532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D7ECA" w:rsidRDefault="008D7ECA" w:rsidP="00E53204">
            <w:pPr>
              <w:pStyle w:val="a4"/>
            </w:pPr>
          </w:p>
        </w:tc>
      </w:tr>
    </w:tbl>
    <w:p w:rsidR="008D7ECA" w:rsidRDefault="008D7ECA" w:rsidP="008D7ECA">
      <w:pPr>
        <w:pStyle w:val="a4"/>
      </w:pPr>
    </w:p>
    <w:p w:rsidR="008D7ECA" w:rsidRDefault="008D7ECA" w:rsidP="008D7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8D7ECA" w:rsidRDefault="008D7ECA" w:rsidP="008D7ECA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8D7ECA" w:rsidTr="00E53204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A" w:rsidRDefault="008D7ECA" w:rsidP="00E53204">
            <w:pPr>
              <w:pStyle w:val="a4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8D7ECA" w:rsidTr="00E532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1" w:rsidRPr="004004F1" w:rsidRDefault="004004F1" w:rsidP="00E5320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CA" w:rsidRDefault="008D7ECA" w:rsidP="00E532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C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писание безударных окончаний </w:t>
            </w:r>
            <w:r w:rsidRPr="00B61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B61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-И-</w:t>
            </w:r>
            <w:r w:rsidRPr="008D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CA">
              <w:rPr>
                <w:rFonts w:ascii="Times New Roman" w:hAnsi="Times New Roman" w:cs="Times New Roman"/>
                <w:sz w:val="28"/>
                <w:szCs w:val="28"/>
              </w:rPr>
              <w:t>в именах существительных</w:t>
            </w:r>
          </w:p>
          <w:p w:rsidR="00AB59C0" w:rsidRPr="00AB59C0" w:rsidRDefault="00AB59C0" w:rsidP="00AB59C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493"/>
              <w:gridCol w:w="2494"/>
              <w:gridCol w:w="2494"/>
            </w:tblGrid>
            <w:tr w:rsidR="00B61AB2" w:rsidTr="00D73509">
              <w:tc>
                <w:tcPr>
                  <w:tcW w:w="4986" w:type="dxa"/>
                  <w:gridSpan w:val="2"/>
                </w:tcPr>
                <w:p w:rsidR="00B61AB2" w:rsidRPr="00B61AB2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61AB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4988" w:type="dxa"/>
                  <w:gridSpan w:val="2"/>
                </w:tcPr>
                <w:p w:rsidR="00B61AB2" w:rsidRPr="00B61AB2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61AB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-и</w:t>
                  </w:r>
                </w:p>
              </w:tc>
            </w:tr>
            <w:tr w:rsidR="00B61AB2" w:rsidTr="008D7ECA">
              <w:tc>
                <w:tcPr>
                  <w:tcW w:w="2493" w:type="dxa"/>
                </w:tcPr>
                <w:p w:rsidR="00B61AB2" w:rsidRPr="00927B39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1скл. </w:t>
                  </w:r>
                </w:p>
                <w:p w:rsidR="00B61AB2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Д. п., в П. п</w:t>
                  </w:r>
                </w:p>
              </w:tc>
              <w:tc>
                <w:tcPr>
                  <w:tcW w:w="2493" w:type="dxa"/>
                </w:tcPr>
                <w:p w:rsidR="00B61AB2" w:rsidRPr="00927B39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</w:t>
                  </w:r>
                  <w:proofErr w:type="spellEnd"/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B61AB2" w:rsidRPr="00B61AB2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П. п.</w:t>
                  </w:r>
                </w:p>
              </w:tc>
              <w:tc>
                <w:tcPr>
                  <w:tcW w:w="2494" w:type="dxa"/>
                </w:tcPr>
                <w:p w:rsidR="00B61AB2" w:rsidRPr="00927B39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</w:t>
                  </w:r>
                  <w:proofErr w:type="spellEnd"/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B61AB2" w:rsidRPr="00B61AB2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Р. п.</w:t>
                  </w:r>
                </w:p>
              </w:tc>
              <w:tc>
                <w:tcPr>
                  <w:tcW w:w="2494" w:type="dxa"/>
                </w:tcPr>
                <w:p w:rsidR="00B61AB2" w:rsidRPr="00927B39" w:rsidRDefault="00B61AB2" w:rsidP="00E5320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3скл.</w:t>
                  </w:r>
                </w:p>
              </w:tc>
            </w:tr>
          </w:tbl>
          <w:p w:rsidR="008D7ECA" w:rsidRPr="00E73479" w:rsidRDefault="008D7ECA" w:rsidP="008D7E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ECA" w:rsidTr="00E532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A" w:rsidRPr="00E73479" w:rsidRDefault="008D7ECA" w:rsidP="00E532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D7ECA" w:rsidRDefault="009A1C78" w:rsidP="009A1C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6A8">
              <w:rPr>
                <w:rFonts w:ascii="Times New Roman" w:hAnsi="Times New Roman" w:cs="Times New Roman"/>
                <w:sz w:val="28"/>
                <w:szCs w:val="28"/>
              </w:rPr>
              <w:t>После шипящих и ц под ударением в окончаниях имён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в творительном падеже пишется </w:t>
            </w:r>
            <w:r w:rsidRPr="009A1C7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без ударения – буква </w:t>
            </w:r>
            <w:r w:rsidRPr="009A1C7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(мячом, душем)</w:t>
            </w:r>
          </w:p>
          <w:p w:rsidR="004004F1" w:rsidRPr="004004F1" w:rsidRDefault="004004F1" w:rsidP="009A1C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7ECA" w:rsidTr="00E532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CA" w:rsidRDefault="008D7ECA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CA" w:rsidRDefault="00927B39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A" w:rsidRPr="00927B39" w:rsidRDefault="009A1C78" w:rsidP="009A1C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7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проверки безударного падежного окончания имени прилагательного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9558"/>
            </w:tblGrid>
            <w:tr w:rsidR="00927B39" w:rsidTr="00927B39">
              <w:tc>
                <w:tcPr>
                  <w:tcW w:w="313" w:type="dxa"/>
                </w:tcPr>
                <w:p w:rsidR="00927B39" w:rsidRDefault="00927B39" w:rsidP="009A1C7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661" w:type="dxa"/>
                </w:tcPr>
                <w:p w:rsidR="00927B39" w:rsidRDefault="00927B39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Определить род и падеж имени прилагательного по роду и падежу имени существительного, к   которому относится имя прилагательное.</w:t>
                  </w:r>
                </w:p>
              </w:tc>
            </w:tr>
            <w:tr w:rsidR="00927B39" w:rsidRPr="00927B39" w:rsidTr="00927B39">
              <w:tc>
                <w:tcPr>
                  <w:tcW w:w="313" w:type="dxa"/>
                </w:tcPr>
                <w:p w:rsidR="00927B39" w:rsidRPr="00927B39" w:rsidRDefault="00927B39" w:rsidP="009A1C7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661" w:type="dxa"/>
                </w:tcPr>
                <w:p w:rsidR="00927B39" w:rsidRPr="00927B39" w:rsidRDefault="00927B39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927B39" w:rsidTr="00927B39">
              <w:tc>
                <w:tcPr>
                  <w:tcW w:w="313" w:type="dxa"/>
                </w:tcPr>
                <w:p w:rsidR="00927B39" w:rsidRDefault="00927B39" w:rsidP="009A1C7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61" w:type="dxa"/>
                </w:tcPr>
                <w:p w:rsidR="00927B39" w:rsidRDefault="00927B39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Вспомнить, какое окончание пишется у имени прилагательного в этом падеже и роде, и написать его. </w:t>
                  </w:r>
                </w:p>
              </w:tc>
            </w:tr>
            <w:tr w:rsidR="00927B39" w:rsidRPr="00927B39" w:rsidTr="00927B39">
              <w:tc>
                <w:tcPr>
                  <w:tcW w:w="313" w:type="dxa"/>
                </w:tcPr>
                <w:p w:rsidR="00927B39" w:rsidRPr="00927B39" w:rsidRDefault="00927B39" w:rsidP="009A1C7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661" w:type="dxa"/>
                </w:tcPr>
                <w:p w:rsidR="00927B39" w:rsidRPr="00927B39" w:rsidRDefault="00927B39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927B39" w:rsidTr="00927B39">
              <w:tc>
                <w:tcPr>
                  <w:tcW w:w="313" w:type="dxa"/>
                </w:tcPr>
                <w:p w:rsidR="00927B39" w:rsidRDefault="00927B39" w:rsidP="009A1C7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7B39" w:rsidRDefault="00927B39" w:rsidP="00927B3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661" w:type="dxa"/>
                </w:tcPr>
                <w:p w:rsidR="00927B39" w:rsidRPr="00927B39" w:rsidRDefault="00927B39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Подобрать имя прилагательное в том же падеже и роде, но с ударным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окончанием.</w:t>
                  </w:r>
                </w:p>
              </w:tc>
            </w:tr>
            <w:tr w:rsidR="00927B39" w:rsidRPr="00927B39" w:rsidTr="00927B39">
              <w:tc>
                <w:tcPr>
                  <w:tcW w:w="313" w:type="dxa"/>
                </w:tcPr>
                <w:p w:rsidR="00927B39" w:rsidRPr="00927B39" w:rsidRDefault="00927B39" w:rsidP="009A1C7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661" w:type="dxa"/>
                </w:tcPr>
                <w:p w:rsidR="00927B39" w:rsidRPr="00927B39" w:rsidRDefault="00927B39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927B39" w:rsidTr="00927B39">
              <w:tc>
                <w:tcPr>
                  <w:tcW w:w="313" w:type="dxa"/>
                </w:tcPr>
                <w:p w:rsidR="00927B39" w:rsidRDefault="00927B39" w:rsidP="009A1C7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661" w:type="dxa"/>
                </w:tcPr>
                <w:p w:rsidR="00927B39" w:rsidRDefault="00927B39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Проверить окончание имени прилагательного по окончанию вопроса, на который отвечает имя прилагательное.</w:t>
                  </w:r>
                </w:p>
                <w:p w:rsidR="004004F1" w:rsidRPr="004004F1" w:rsidRDefault="004004F1" w:rsidP="00927B39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8D7ECA" w:rsidRPr="00927B39" w:rsidRDefault="008D7ECA" w:rsidP="008D7E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B39" w:rsidTr="00E532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1" w:rsidRDefault="004004F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9" w:rsidRDefault="00927B39" w:rsidP="004004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F1">
              <w:rPr>
                <w:rFonts w:ascii="Times New Roman" w:hAnsi="Times New Roman" w:cs="Times New Roman"/>
                <w:sz w:val="28"/>
                <w:szCs w:val="28"/>
              </w:rPr>
              <w:t>Личные местоимения указывают на предмет, но не называют его.</w:t>
            </w:r>
          </w:p>
          <w:p w:rsidR="004004F1" w:rsidRPr="004004F1" w:rsidRDefault="004004F1" w:rsidP="004004F1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3325"/>
              <w:gridCol w:w="3325"/>
            </w:tblGrid>
            <w:tr w:rsidR="004004F1" w:rsidTr="004004F1">
              <w:tc>
                <w:tcPr>
                  <w:tcW w:w="3324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0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Лицо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0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Единственное число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0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Множественное число</w:t>
                  </w:r>
                </w:p>
              </w:tc>
            </w:tr>
            <w:tr w:rsidR="004004F1" w:rsidTr="004004F1">
              <w:tc>
                <w:tcPr>
                  <w:tcW w:w="3324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0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1-е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</w:t>
                  </w:r>
                </w:p>
              </w:tc>
            </w:tr>
            <w:tr w:rsidR="004004F1" w:rsidTr="004004F1">
              <w:tc>
                <w:tcPr>
                  <w:tcW w:w="3324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2-е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</w:t>
                  </w:r>
                </w:p>
              </w:tc>
            </w:tr>
            <w:tr w:rsidR="004004F1" w:rsidTr="004004F1">
              <w:tc>
                <w:tcPr>
                  <w:tcW w:w="3324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3-е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он, она, оно</w:t>
                  </w:r>
                </w:p>
              </w:tc>
              <w:tc>
                <w:tcPr>
                  <w:tcW w:w="3325" w:type="dxa"/>
                </w:tcPr>
                <w:p w:rsidR="004004F1" w:rsidRPr="004004F1" w:rsidRDefault="004004F1" w:rsidP="00D46F2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они</w:t>
                  </w:r>
                </w:p>
              </w:tc>
            </w:tr>
          </w:tbl>
          <w:p w:rsidR="004004F1" w:rsidRPr="004004F1" w:rsidRDefault="004004F1" w:rsidP="004004F1">
            <w:pPr>
              <w:pStyle w:val="a4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6F21" w:rsidTr="00E532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21" w:rsidRDefault="00D46F21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21" w:rsidRDefault="009F6B1D" w:rsidP="00E5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F21">
              <w:rPr>
                <w:rFonts w:ascii="Times New Roman" w:hAnsi="Times New Roman" w:cs="Times New Roman"/>
                <w:sz w:val="28"/>
                <w:szCs w:val="28"/>
              </w:rPr>
              <w:t>Предлоги перед местоимениями, как и перед другими словами, пишутся отдельно.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F21">
              <w:rPr>
                <w:rFonts w:ascii="Times New Roman" w:hAnsi="Times New Roman" w:cs="Times New Roman"/>
                <w:sz w:val="28"/>
                <w:szCs w:val="28"/>
              </w:rPr>
              <w:t>У местоимений не бывает приставок.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8129B" w:rsidRDefault="0098129B" w:rsidP="003D6243"/>
    <w:p w:rsidR="00A856A8" w:rsidRDefault="00A856A8" w:rsidP="003D6243"/>
    <w:p w:rsidR="009F6B1D" w:rsidRDefault="009F6B1D" w:rsidP="003D6243"/>
    <w:p w:rsidR="009F6B1D" w:rsidRDefault="009F6B1D" w:rsidP="003D6243"/>
    <w:p w:rsidR="009F6B1D" w:rsidRDefault="009F6B1D" w:rsidP="003D6243"/>
    <w:p w:rsidR="009F6B1D" w:rsidRDefault="009F6B1D" w:rsidP="003D6243"/>
    <w:p w:rsidR="009F6B1D" w:rsidRDefault="009F6B1D" w:rsidP="003D6243">
      <w:bookmarkStart w:id="0" w:name="_GoBack"/>
      <w:bookmarkEnd w:id="0"/>
    </w:p>
    <w:sectPr w:rsidR="009F6B1D" w:rsidSect="008D7E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796"/>
    <w:multiLevelType w:val="hybridMultilevel"/>
    <w:tmpl w:val="4F72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6"/>
    <w:rsid w:val="00055B9D"/>
    <w:rsid w:val="00083EDA"/>
    <w:rsid w:val="000B2396"/>
    <w:rsid w:val="000E3666"/>
    <w:rsid w:val="001030E5"/>
    <w:rsid w:val="00115687"/>
    <w:rsid w:val="002E3BDA"/>
    <w:rsid w:val="003D6243"/>
    <w:rsid w:val="004004F1"/>
    <w:rsid w:val="00436014"/>
    <w:rsid w:val="00476186"/>
    <w:rsid w:val="00490866"/>
    <w:rsid w:val="004D1820"/>
    <w:rsid w:val="00702054"/>
    <w:rsid w:val="00772AE1"/>
    <w:rsid w:val="00835076"/>
    <w:rsid w:val="008D7ECA"/>
    <w:rsid w:val="008E220A"/>
    <w:rsid w:val="009278F4"/>
    <w:rsid w:val="00927B39"/>
    <w:rsid w:val="0098129B"/>
    <w:rsid w:val="00993152"/>
    <w:rsid w:val="009A1C78"/>
    <w:rsid w:val="009B61AB"/>
    <w:rsid w:val="009C5074"/>
    <w:rsid w:val="009F6B1D"/>
    <w:rsid w:val="00A856A8"/>
    <w:rsid w:val="00AB59C0"/>
    <w:rsid w:val="00B57167"/>
    <w:rsid w:val="00B61709"/>
    <w:rsid w:val="00B61AB2"/>
    <w:rsid w:val="00C133B8"/>
    <w:rsid w:val="00D46F21"/>
    <w:rsid w:val="00ED6ED9"/>
    <w:rsid w:val="00F56687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44D0F-394C-4003-9D82-B5D21BC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ED9"/>
    <w:rPr>
      <w:color w:val="808080"/>
    </w:rPr>
  </w:style>
  <w:style w:type="character" w:customStyle="1" w:styleId="apple-converted-space">
    <w:name w:val="apple-converted-space"/>
    <w:basedOn w:val="a0"/>
    <w:rsid w:val="00993152"/>
  </w:style>
  <w:style w:type="character" w:customStyle="1" w:styleId="postcode">
    <w:name w:val="postcode"/>
    <w:basedOn w:val="a0"/>
    <w:rsid w:val="00115687"/>
  </w:style>
  <w:style w:type="character" w:customStyle="1" w:styleId="city">
    <w:name w:val="city"/>
    <w:basedOn w:val="a0"/>
    <w:rsid w:val="00115687"/>
  </w:style>
  <w:style w:type="paragraph" w:styleId="a4">
    <w:name w:val="No Spacing"/>
    <w:uiPriority w:val="1"/>
    <w:qFormat/>
    <w:rsid w:val="008D7ECA"/>
    <w:pPr>
      <w:spacing w:after="0" w:line="240" w:lineRule="auto"/>
    </w:pPr>
  </w:style>
  <w:style w:type="table" w:styleId="a5">
    <w:name w:val="Table Grid"/>
    <w:basedOn w:val="a1"/>
    <w:uiPriority w:val="59"/>
    <w:rsid w:val="008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8D7E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F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F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6</cp:revision>
  <dcterms:created xsi:type="dcterms:W3CDTF">2018-01-21T06:43:00Z</dcterms:created>
  <dcterms:modified xsi:type="dcterms:W3CDTF">2018-01-23T14:32:00Z</dcterms:modified>
</cp:coreProperties>
</file>