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AE" w:rsidRDefault="00155CAE" w:rsidP="00155C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Утверждаю </w:t>
      </w:r>
    </w:p>
    <w:p w:rsidR="00155CAE" w:rsidRDefault="00155CAE" w:rsidP="00155CA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МБОУСОШ №1</w:t>
      </w:r>
    </w:p>
    <w:p w:rsidR="00155CAE" w:rsidRDefault="00155CAE" w:rsidP="00155CA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Т.Л. Соколова</w:t>
      </w:r>
    </w:p>
    <w:p w:rsidR="00155CAE" w:rsidRDefault="00155CAE" w:rsidP="00155C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90717D">
        <w:rPr>
          <w:rFonts w:ascii="Times New Roman" w:hAnsi="Times New Roman"/>
          <w:sz w:val="24"/>
          <w:szCs w:val="24"/>
        </w:rPr>
        <w:t xml:space="preserve">              «__»_________ 2017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55CAE" w:rsidRDefault="00155CAE" w:rsidP="00155CA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55CAE" w:rsidRDefault="00155CAE" w:rsidP="00155CA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55CAE" w:rsidRDefault="00155CAE" w:rsidP="00155C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155CAE" w:rsidRDefault="00155CAE" w:rsidP="00155C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работы по половому воспитанию </w:t>
      </w:r>
    </w:p>
    <w:p w:rsidR="00155CAE" w:rsidRDefault="0090717D" w:rsidP="00155C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</w:t>
      </w:r>
      <w:r w:rsidR="00155CAE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155CAE">
        <w:rPr>
          <w:rFonts w:ascii="Times New Roman" w:hAnsi="Times New Roman"/>
          <w:b/>
          <w:sz w:val="24"/>
          <w:szCs w:val="24"/>
        </w:rPr>
        <w:t xml:space="preserve"> г.</w:t>
      </w:r>
    </w:p>
    <w:p w:rsidR="00155CAE" w:rsidRDefault="00155CAE" w:rsidP="00155C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учащимися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3"/>
        <w:gridCol w:w="1418"/>
        <w:gridCol w:w="1842"/>
      </w:tblGrid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55CAE" w:rsidTr="00155CAE">
        <w:tc>
          <w:tcPr>
            <w:tcW w:w="7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AE" w:rsidRDefault="00155C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Беседы: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Уход за телом.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Уход за волосами.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Красивые ногти.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Культура одежды.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Уход за кожей лица.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режима дня.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Личная гигиена.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Правильное питание.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Режим сна.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 школы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девочек правилам личной гигиены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Вредное влияние табака и спиртных напитков на любой живой организм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Различие полов в растительном и животном мире. Беседа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ук. 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для мальчиков: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Дружба мальчиков и девочек.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Бережное отношение к девочкам – закон для мужчин.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Необходимость помогать девочкам при выполнении физических работ, не употреблять бранных слов и пошлых выражений.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для девочек: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Дружба девочек и мальчиков.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Можно ли влюбиться в 6 классе?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Благотворное влияние хорошего поведения девочек на мальчиков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155CAE" w:rsidTr="00155CAE">
        <w:tc>
          <w:tcPr>
            <w:tcW w:w="7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AE" w:rsidRDefault="00155C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Беседы: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Наш организм.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 порога великой тайны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Братья и сестры.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Алкоголь и заболеваемость.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Алкоголь и спорт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дружбе и любви.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для девочек:</w:t>
            </w:r>
          </w:p>
          <w:p w:rsidR="00155CAE" w:rsidRDefault="00155CAE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Выносливость девичьего организма к физическим нагрузкам.</w:t>
            </w:r>
          </w:p>
          <w:p w:rsidR="00155CAE" w:rsidRDefault="00155CAE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- О развитии девочки (девушки).</w:t>
            </w:r>
          </w:p>
          <w:p w:rsidR="00155CAE" w:rsidRDefault="00155CAE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Физические недостатки.</w:t>
            </w:r>
          </w:p>
          <w:p w:rsidR="00155CAE" w:rsidRDefault="00155CAE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Гигиена тела.</w:t>
            </w:r>
          </w:p>
          <w:p w:rsidR="00155CAE" w:rsidRDefault="00155C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 О  значении  специфической   гигиены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для здоровья девочки, девушки, женщины.</w:t>
            </w:r>
          </w:p>
          <w:p w:rsidR="00155CAE" w:rsidRDefault="00155CAE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24"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 и отклонение от нормы в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ловом созревании.</w:t>
            </w:r>
          </w:p>
          <w:p w:rsidR="00155CAE" w:rsidRDefault="00155CAE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Понятие о половой зрелости.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Ранние половые связи и их послед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ствия.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Венерические заболевания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январь-апрель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Беседы для мальчиков:</w:t>
            </w:r>
          </w:p>
          <w:p w:rsidR="00155CAE" w:rsidRDefault="00155CAE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 Развитие мальчика (юноши).</w:t>
            </w:r>
          </w:p>
          <w:p w:rsidR="00155CAE" w:rsidRDefault="00155CAE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Гигиена тела.</w:t>
            </w:r>
          </w:p>
          <w:p w:rsidR="00155CAE" w:rsidRDefault="00155CAE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Половое созревание. </w:t>
            </w:r>
          </w:p>
          <w:p w:rsidR="00155CAE" w:rsidRDefault="00155CAE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Понятие об инстинктах. </w:t>
            </w:r>
          </w:p>
          <w:p w:rsidR="00155CAE" w:rsidRDefault="00155CAE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 и отклонение от нормы в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ловом созревании</w:t>
            </w:r>
          </w:p>
          <w:p w:rsidR="00155CAE" w:rsidRDefault="00155CAE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Понятие о половой зрелости. </w:t>
            </w:r>
          </w:p>
          <w:p w:rsidR="00155CAE" w:rsidRDefault="00155CAE">
            <w:pPr>
              <w:shd w:val="clear" w:color="auto" w:fill="FFFFFF"/>
              <w:spacing w:after="0" w:line="240" w:lineRule="auto"/>
              <w:ind w:right="8" w:firstLine="2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Ранние половые связи и их послед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ствия.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Венерические заболевания.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 женского   и   мужского организма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физиологических изменениях в рас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тущем организме. Цикл бесед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155CAE" w:rsidTr="00155CAE">
        <w:tc>
          <w:tcPr>
            <w:tcW w:w="7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AE" w:rsidRDefault="00155C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любовь это навсегда?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взаимоотношениях между юношами и    девушками.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Инфекции, передающиеся половым путем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- это семь «я».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к разговору. Что такое ВИЧ? Что такое ВИЧ-инфекция? Что такое СПИД?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155CAE" w:rsidTr="00155CAE">
        <w:tc>
          <w:tcPr>
            <w:tcW w:w="7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AE" w:rsidRDefault="00155C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Половое созревание. Биологическая и социальная зрелость. Вред ранних половых контактов и абортов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взаимоотношениях между юношами и    девушками.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Бывает ли любовь с первого взгляда. Диспут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Нравственные основы семьи.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Инфекции, передающиеся половым путем. ВИЧ-инфекция и ее профилактика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психолог наркологического кабинета ЦРБ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CAE" w:rsidTr="00155CAE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10-11 класс</w:t>
            </w: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Забота о репродуктивном здоровье человека. Репродуктивное здоровье, его значение для будущих поколений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Правовые аспекты взаимоотношения полов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Брак и семья. Культура брачных 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Меры профилактики распространения вирусных заболеваний. Профилактика СПИД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психолог наркологического кабинета ЦРБ</w:t>
            </w:r>
          </w:p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CAE" w:rsidRDefault="00155CAE" w:rsidP="00155C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родителями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3"/>
        <w:gridCol w:w="1418"/>
        <w:gridCol w:w="1842"/>
      </w:tblGrid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55CAE" w:rsidTr="00155CAE">
        <w:tc>
          <w:tcPr>
            <w:tcW w:w="7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AE" w:rsidRDefault="00155C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AE" w:rsidRDefault="00155C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лекторий</w:t>
            </w:r>
          </w:p>
          <w:p w:rsidR="00155CAE" w:rsidRDefault="00155C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«Трудный возраст или советы родителям»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Администрация школы</w:t>
            </w: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Мед. работник школы</w:t>
            </w:r>
          </w:p>
        </w:tc>
      </w:tr>
    </w:tbl>
    <w:p w:rsidR="00155CAE" w:rsidRDefault="00155CAE" w:rsidP="00155C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Работа с классными руководителями 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3"/>
        <w:gridCol w:w="1418"/>
        <w:gridCol w:w="1842"/>
      </w:tblGrid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55CAE" w:rsidTr="00155CAE">
        <w:tc>
          <w:tcPr>
            <w:tcW w:w="7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AE" w:rsidRDefault="00155C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AE" w:rsidRDefault="00155C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 классных руководителей «Профилактика конфликтных ситуаций и работа с ними»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 </w:t>
            </w:r>
            <w:proofErr w:type="spellStart"/>
            <w:r>
              <w:rPr>
                <w:rFonts w:ascii="Times New Roman" w:hAnsi="Times New Roman"/>
              </w:rPr>
              <w:t>Соц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едагог</w:t>
            </w:r>
            <w:proofErr w:type="spellEnd"/>
            <w:r>
              <w:rPr>
                <w:rFonts w:ascii="Times New Roman" w:hAnsi="Times New Roman"/>
              </w:rPr>
              <w:t>, администрация школы</w:t>
            </w:r>
          </w:p>
        </w:tc>
      </w:tr>
      <w:tr w:rsidR="00155CAE" w:rsidTr="00155CA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AE" w:rsidRDefault="00155C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мед. работник школы</w:t>
            </w:r>
          </w:p>
        </w:tc>
      </w:tr>
    </w:tbl>
    <w:p w:rsidR="00155CAE" w:rsidRDefault="00155CAE" w:rsidP="00155C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CAE" w:rsidRDefault="00155CAE" w:rsidP="00155C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5CAE" w:rsidRDefault="00155CAE" w:rsidP="00155C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6DBD" w:rsidRDefault="000C6DBD"/>
    <w:sectPr w:rsidR="000C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3D"/>
    <w:rsid w:val="000C6DBD"/>
    <w:rsid w:val="0013103D"/>
    <w:rsid w:val="00155CAE"/>
    <w:rsid w:val="005C6A14"/>
    <w:rsid w:val="0090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5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1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5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каб28</dc:creator>
  <cp:keywords/>
  <dc:description/>
  <cp:lastModifiedBy>каб28</cp:lastModifiedBy>
  <cp:revision>5</cp:revision>
  <cp:lastPrinted>2017-09-21T15:04:00Z</cp:lastPrinted>
  <dcterms:created xsi:type="dcterms:W3CDTF">2017-06-27T14:21:00Z</dcterms:created>
  <dcterms:modified xsi:type="dcterms:W3CDTF">2017-09-21T15:04:00Z</dcterms:modified>
</cp:coreProperties>
</file>