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6524" w:tblpY="-179"/>
        <w:tblW w:w="0" w:type="auto"/>
        <w:tblLook w:val="04A0" w:firstRow="1" w:lastRow="0" w:firstColumn="1" w:lastColumn="0" w:noHBand="0" w:noVBand="1"/>
      </w:tblPr>
      <w:tblGrid>
        <w:gridCol w:w="2442"/>
        <w:gridCol w:w="2486"/>
      </w:tblGrid>
      <w:tr w:rsidR="00005816" w:rsidTr="00005816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816" w:rsidRDefault="00005816" w:rsidP="000058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816" w:rsidRDefault="00005816" w:rsidP="000058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05816" w:rsidTr="00005816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816" w:rsidRDefault="00005816" w:rsidP="000058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816" w:rsidRDefault="00005816" w:rsidP="000058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005816" w:rsidTr="00005816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816" w:rsidRDefault="00005816" w:rsidP="000058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816" w:rsidRDefault="00005816" w:rsidP="000058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:rsidR="00005816" w:rsidRPr="00005816" w:rsidRDefault="00E33E94" w:rsidP="00E33E94">
      <w:pPr>
        <w:rPr>
          <w:rFonts w:ascii="Times New Roman" w:hAnsi="Times New Roman" w:cs="Times New Roman"/>
          <w:b/>
          <w:sz w:val="32"/>
          <w:szCs w:val="32"/>
        </w:rPr>
      </w:pPr>
      <w:r w:rsidRPr="00005816">
        <w:rPr>
          <w:rFonts w:ascii="Times New Roman" w:hAnsi="Times New Roman" w:cs="Times New Roman"/>
          <w:b/>
          <w:sz w:val="32"/>
          <w:szCs w:val="32"/>
        </w:rPr>
        <w:t xml:space="preserve">Образовательный минимум              </w:t>
      </w:r>
    </w:p>
    <w:p w:rsidR="00E33E94" w:rsidRPr="00F76D9C" w:rsidRDefault="00E33E94" w:rsidP="00E33E94">
      <w:pPr>
        <w:rPr>
          <w:rFonts w:ascii="Times New Roman" w:hAnsi="Times New Roman" w:cs="Times New Roman"/>
          <w:b/>
          <w:sz w:val="28"/>
          <w:szCs w:val="28"/>
        </w:rPr>
      </w:pPr>
      <w:r w:rsidRPr="00F76D9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E33E94" w:rsidRPr="00F76D9C" w:rsidRDefault="00E33E94" w:rsidP="00E33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D9C">
        <w:rPr>
          <w:rFonts w:ascii="Times New Roman" w:hAnsi="Times New Roman" w:cs="Times New Roman"/>
          <w:b/>
          <w:sz w:val="28"/>
          <w:szCs w:val="28"/>
        </w:rPr>
        <w:t>Синтаксис</w:t>
      </w:r>
      <w:bookmarkStart w:id="0" w:name="_GoBack"/>
      <w:bookmarkEnd w:id="0"/>
    </w:p>
    <w:p w:rsidR="00E33E94" w:rsidRPr="00F76D9C" w:rsidRDefault="00E33E94" w:rsidP="00E33E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E94" w:rsidRPr="00F76D9C" w:rsidRDefault="00E33E94" w:rsidP="00E33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D9C">
        <w:rPr>
          <w:rFonts w:ascii="Times New Roman" w:hAnsi="Times New Roman" w:cs="Times New Roman"/>
          <w:b/>
          <w:sz w:val="28"/>
          <w:szCs w:val="28"/>
        </w:rPr>
        <w:t>Словосочетание</w:t>
      </w:r>
    </w:p>
    <w:p w:rsidR="00E33E94" w:rsidRPr="00F76D9C" w:rsidRDefault="00E33E94" w:rsidP="00E33E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E94" w:rsidRPr="00005816" w:rsidRDefault="00E33E94" w:rsidP="00E33E94">
      <w:pPr>
        <w:pStyle w:val="a4"/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5816">
        <w:rPr>
          <w:rFonts w:ascii="Times New Roman" w:hAnsi="Times New Roman" w:cs="Times New Roman"/>
          <w:b/>
          <w:sz w:val="28"/>
          <w:szCs w:val="28"/>
        </w:rPr>
        <w:t>Согласование</w:t>
      </w:r>
      <w:r w:rsidRPr="00005816">
        <w:rPr>
          <w:rFonts w:ascii="Times New Roman" w:hAnsi="Times New Roman" w:cs="Times New Roman"/>
          <w:sz w:val="28"/>
          <w:szCs w:val="28"/>
        </w:rPr>
        <w:t xml:space="preserve"> — подчинительная связь, при которой зависимое слово согласуется с главным в форме рода, числа и падежа. При изменении главного слова меняется </w:t>
      </w:r>
      <w:proofErr w:type="gramStart"/>
      <w:r w:rsidRPr="00005816">
        <w:rPr>
          <w:rFonts w:ascii="Times New Roman" w:hAnsi="Times New Roman" w:cs="Times New Roman"/>
          <w:sz w:val="28"/>
          <w:szCs w:val="28"/>
        </w:rPr>
        <w:t>и</w:t>
      </w:r>
      <w:r w:rsidR="00F76D9C" w:rsidRPr="00005816">
        <w:rPr>
          <w:rFonts w:ascii="Times New Roman" w:hAnsi="Times New Roman" w:cs="Times New Roman"/>
          <w:sz w:val="28"/>
          <w:szCs w:val="28"/>
        </w:rPr>
        <w:t xml:space="preserve"> </w:t>
      </w:r>
      <w:r w:rsidRPr="00005816">
        <w:rPr>
          <w:rFonts w:ascii="Times New Roman" w:hAnsi="Times New Roman" w:cs="Times New Roman"/>
          <w:sz w:val="28"/>
          <w:szCs w:val="28"/>
        </w:rPr>
        <w:t xml:space="preserve"> зависимое</w:t>
      </w:r>
      <w:proofErr w:type="gramEnd"/>
      <w:r w:rsidRPr="00005816">
        <w:rPr>
          <w:rFonts w:ascii="Times New Roman" w:hAnsi="Times New Roman" w:cs="Times New Roman"/>
          <w:sz w:val="28"/>
          <w:szCs w:val="28"/>
        </w:rPr>
        <w:t>.</w:t>
      </w:r>
    </w:p>
    <w:p w:rsidR="00E33E94" w:rsidRPr="00005816" w:rsidRDefault="00F76D9C" w:rsidP="00F76D9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816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005816">
        <w:rPr>
          <w:rFonts w:ascii="Times New Roman" w:hAnsi="Times New Roman" w:cs="Times New Roman"/>
          <w:sz w:val="28"/>
          <w:szCs w:val="28"/>
        </w:rPr>
        <w:t xml:space="preserve"> — подчинительная связь, при которой главное слово требует постановки зависимого существительного или местоимения в форме косвенного падежа с предлогом или без предлога.</w:t>
      </w:r>
    </w:p>
    <w:p w:rsidR="00F76D9C" w:rsidRPr="00005816" w:rsidRDefault="00F76D9C" w:rsidP="00F76D9C">
      <w:pPr>
        <w:pStyle w:val="pdiv"/>
        <w:numPr>
          <w:ilvl w:val="0"/>
          <w:numId w:val="1"/>
        </w:numPr>
        <w:rPr>
          <w:sz w:val="28"/>
          <w:szCs w:val="28"/>
        </w:rPr>
      </w:pPr>
      <w:r w:rsidRPr="00005816">
        <w:rPr>
          <w:b/>
          <w:sz w:val="28"/>
          <w:szCs w:val="28"/>
        </w:rPr>
        <w:t>Примыкание</w:t>
      </w:r>
      <w:r w:rsidRPr="00005816">
        <w:rPr>
          <w:sz w:val="28"/>
          <w:szCs w:val="28"/>
        </w:rPr>
        <w:t xml:space="preserve"> — подчинительная связь, при которой </w:t>
      </w:r>
      <w:r w:rsidRPr="00005816">
        <w:rPr>
          <w:bCs/>
          <w:sz w:val="28"/>
          <w:szCs w:val="28"/>
        </w:rPr>
        <w:t>неизменяемое</w:t>
      </w:r>
      <w:r w:rsidRPr="00005816">
        <w:rPr>
          <w:sz w:val="28"/>
          <w:szCs w:val="28"/>
        </w:rPr>
        <w:t xml:space="preserve"> зависимое слово примыкает к главному только по смыслу.</w:t>
      </w:r>
    </w:p>
    <w:p w:rsidR="00F76D9C" w:rsidRPr="00005816" w:rsidRDefault="00F76D9C" w:rsidP="00F76D9C">
      <w:pPr>
        <w:pStyle w:val="pdiv"/>
        <w:ind w:left="360"/>
        <w:rPr>
          <w:sz w:val="28"/>
          <w:szCs w:val="28"/>
        </w:rPr>
      </w:pPr>
      <w:r w:rsidRPr="00005816">
        <w:rPr>
          <w:sz w:val="28"/>
          <w:szCs w:val="28"/>
        </w:rPr>
        <w:t xml:space="preserve">Зависимым словом могут быть наречие, неопределенная форма глагола, деепричастие, простая сравнительная степень </w:t>
      </w:r>
      <w:proofErr w:type="gramStart"/>
      <w:r w:rsidRPr="00005816">
        <w:rPr>
          <w:sz w:val="28"/>
          <w:szCs w:val="28"/>
        </w:rPr>
        <w:t>прилагательного ,</w:t>
      </w:r>
      <w:proofErr w:type="gramEnd"/>
      <w:r w:rsidRPr="00005816">
        <w:rPr>
          <w:sz w:val="28"/>
          <w:szCs w:val="28"/>
        </w:rPr>
        <w:t xml:space="preserve"> притяжательные местоимения </w:t>
      </w:r>
      <w:r w:rsidRPr="00005816">
        <w:rPr>
          <w:i/>
          <w:iCs/>
          <w:sz w:val="28"/>
          <w:szCs w:val="28"/>
        </w:rPr>
        <w:t>его</w:t>
      </w:r>
      <w:r w:rsidRPr="00005816">
        <w:rPr>
          <w:sz w:val="28"/>
          <w:szCs w:val="28"/>
        </w:rPr>
        <w:t xml:space="preserve">, </w:t>
      </w:r>
      <w:r w:rsidRPr="00005816">
        <w:rPr>
          <w:i/>
          <w:iCs/>
          <w:sz w:val="28"/>
          <w:szCs w:val="28"/>
        </w:rPr>
        <w:t>её</w:t>
      </w:r>
      <w:r w:rsidRPr="00005816">
        <w:rPr>
          <w:sz w:val="28"/>
          <w:szCs w:val="28"/>
        </w:rPr>
        <w:t xml:space="preserve">, </w:t>
      </w:r>
      <w:r w:rsidRPr="00005816">
        <w:rPr>
          <w:i/>
          <w:iCs/>
          <w:sz w:val="28"/>
          <w:szCs w:val="28"/>
        </w:rPr>
        <w:t>их</w:t>
      </w:r>
      <w:r w:rsidRPr="00005816">
        <w:rPr>
          <w:sz w:val="28"/>
          <w:szCs w:val="28"/>
        </w:rPr>
        <w:t>.</w:t>
      </w:r>
    </w:p>
    <w:p w:rsidR="00797921" w:rsidRPr="00005816" w:rsidRDefault="00797921" w:rsidP="00E33E9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005816">
        <w:rPr>
          <w:rStyle w:val="a5"/>
          <w:rFonts w:ascii="Times New Roman" w:hAnsi="Times New Roman" w:cs="Times New Roman"/>
          <w:b/>
          <w:bCs/>
          <w:sz w:val="28"/>
          <w:szCs w:val="28"/>
        </w:rPr>
        <w:t>Простое глагольное сказуемое может быть выражено:</w:t>
      </w:r>
    </w:p>
    <w:p w:rsidR="00797921" w:rsidRPr="00005816" w:rsidRDefault="00797921" w:rsidP="0008642E">
      <w:pPr>
        <w:pStyle w:val="a4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16">
        <w:rPr>
          <w:rFonts w:ascii="Times New Roman" w:hAnsi="Times New Roman" w:cs="Times New Roman"/>
          <w:sz w:val="28"/>
          <w:szCs w:val="28"/>
        </w:rPr>
        <w:t xml:space="preserve"> 1. Глаголом в форме какого-либо </w:t>
      </w:r>
      <w:proofErr w:type="gramStart"/>
      <w:r w:rsidRPr="00005816">
        <w:rPr>
          <w:rFonts w:ascii="Times New Roman" w:hAnsi="Times New Roman" w:cs="Times New Roman"/>
          <w:sz w:val="28"/>
          <w:szCs w:val="28"/>
        </w:rPr>
        <w:t>наклонения .</w:t>
      </w:r>
      <w:proofErr w:type="gramEnd"/>
    </w:p>
    <w:p w:rsidR="00E33E94" w:rsidRPr="00005816" w:rsidRDefault="00797921" w:rsidP="000864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816">
        <w:rPr>
          <w:rFonts w:ascii="Times New Roman" w:hAnsi="Times New Roman" w:cs="Times New Roman"/>
          <w:sz w:val="28"/>
          <w:szCs w:val="28"/>
        </w:rPr>
        <w:t xml:space="preserve"> </w:t>
      </w:r>
      <w:r w:rsidR="0008642E" w:rsidRPr="00005816">
        <w:rPr>
          <w:rFonts w:ascii="Times New Roman" w:hAnsi="Times New Roman" w:cs="Times New Roman"/>
          <w:sz w:val="28"/>
          <w:szCs w:val="28"/>
        </w:rPr>
        <w:t xml:space="preserve">    </w:t>
      </w:r>
      <w:r w:rsidRPr="00005816">
        <w:rPr>
          <w:rFonts w:ascii="Times New Roman" w:hAnsi="Times New Roman" w:cs="Times New Roman"/>
          <w:sz w:val="28"/>
          <w:szCs w:val="28"/>
        </w:rPr>
        <w:t xml:space="preserve"> 2. Инфинитивом</w:t>
      </w:r>
      <w:r w:rsidR="0008642E" w:rsidRPr="00005816">
        <w:rPr>
          <w:rFonts w:ascii="Times New Roman" w:hAnsi="Times New Roman" w:cs="Times New Roman"/>
          <w:sz w:val="28"/>
          <w:szCs w:val="28"/>
        </w:rPr>
        <w:t>.</w:t>
      </w:r>
      <w:r w:rsidRPr="00005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21" w:rsidRPr="00005816" w:rsidRDefault="00797921" w:rsidP="0008642E">
      <w:pPr>
        <w:pStyle w:val="a4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5816">
        <w:rPr>
          <w:rFonts w:ascii="Times New Roman" w:hAnsi="Times New Roman" w:cs="Times New Roman"/>
          <w:sz w:val="28"/>
          <w:szCs w:val="28"/>
        </w:rPr>
        <w:t>3.Усечённой форм</w:t>
      </w:r>
      <w:r w:rsidR="0008642E" w:rsidRPr="00005816">
        <w:rPr>
          <w:rFonts w:ascii="Times New Roman" w:hAnsi="Times New Roman" w:cs="Times New Roman"/>
          <w:sz w:val="28"/>
          <w:szCs w:val="28"/>
        </w:rPr>
        <w:t>ой</w:t>
      </w:r>
      <w:r w:rsidRPr="00005816">
        <w:rPr>
          <w:rFonts w:ascii="Times New Roman" w:hAnsi="Times New Roman" w:cs="Times New Roman"/>
          <w:sz w:val="28"/>
          <w:szCs w:val="28"/>
        </w:rPr>
        <w:t xml:space="preserve"> глагола</w:t>
      </w:r>
      <w:r w:rsidR="0008642E" w:rsidRPr="00005816">
        <w:rPr>
          <w:rFonts w:ascii="Times New Roman" w:hAnsi="Times New Roman" w:cs="Times New Roman"/>
          <w:sz w:val="28"/>
          <w:szCs w:val="28"/>
        </w:rPr>
        <w:t>.</w:t>
      </w:r>
    </w:p>
    <w:p w:rsidR="0008642E" w:rsidRPr="00005816" w:rsidRDefault="0008642E" w:rsidP="00E33E9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816">
        <w:rPr>
          <w:rFonts w:ascii="Times New Roman" w:hAnsi="Times New Roman" w:cs="Times New Roman"/>
          <w:b/>
          <w:sz w:val="28"/>
          <w:szCs w:val="28"/>
        </w:rPr>
        <w:t>Составное сказуемое</w:t>
      </w:r>
      <w:r w:rsidRPr="00005816">
        <w:rPr>
          <w:rFonts w:ascii="Times New Roman" w:hAnsi="Times New Roman" w:cs="Times New Roman"/>
          <w:sz w:val="28"/>
          <w:szCs w:val="28"/>
        </w:rPr>
        <w:t xml:space="preserve"> – это сказуемое, в котором лексическое значение и грамматическое значение (время и наклонение) выражаются разными словами. Лексическое значение выражено в основной части, а грамматическое значение (время и наклонение) – в вспомогательной части.</w:t>
      </w:r>
    </w:p>
    <w:p w:rsidR="0008642E" w:rsidRPr="00005816" w:rsidRDefault="0008642E" w:rsidP="0008642E">
      <w:pPr>
        <w:pStyle w:val="a6"/>
        <w:numPr>
          <w:ilvl w:val="0"/>
          <w:numId w:val="1"/>
        </w:numPr>
        <w:rPr>
          <w:sz w:val="28"/>
          <w:szCs w:val="28"/>
        </w:rPr>
      </w:pPr>
      <w:r w:rsidRPr="00005816">
        <w:rPr>
          <w:rStyle w:val="a7"/>
          <w:sz w:val="28"/>
          <w:szCs w:val="28"/>
        </w:rPr>
        <w:t>Составное именное сказуемое (СИС)</w:t>
      </w:r>
      <w:r w:rsidRPr="00005816">
        <w:rPr>
          <w:sz w:val="28"/>
          <w:szCs w:val="28"/>
        </w:rPr>
        <w:t xml:space="preserve"> состоит из двух частей:</w:t>
      </w:r>
    </w:p>
    <w:p w:rsidR="0008642E" w:rsidRPr="0008642E" w:rsidRDefault="0008642E" w:rsidP="0008642E">
      <w:pPr>
        <w:pStyle w:val="a6"/>
        <w:ind w:left="360"/>
        <w:rPr>
          <w:sz w:val="28"/>
          <w:szCs w:val="28"/>
        </w:rPr>
      </w:pPr>
      <w:r w:rsidRPr="00005816">
        <w:rPr>
          <w:sz w:val="28"/>
          <w:szCs w:val="28"/>
        </w:rPr>
        <w:t>а) вспомогательная часть – связка (глагол в спрягаемой форме) выражает грамматическое значение (время и наклонение);</w:t>
      </w:r>
      <w:r w:rsidRPr="00005816">
        <w:rPr>
          <w:sz w:val="28"/>
          <w:szCs w:val="28"/>
        </w:rPr>
        <w:br/>
        <w:t>б) основная часть – именная часть (имя, наречие</w:t>
      </w:r>
      <w:r w:rsidRPr="0008642E">
        <w:rPr>
          <w:sz w:val="28"/>
          <w:szCs w:val="28"/>
        </w:rPr>
        <w:t>) выражает лексическое значение.</w:t>
      </w:r>
    </w:p>
    <w:p w:rsidR="00E33E94" w:rsidRPr="00F76D9C" w:rsidRDefault="00E33E94" w:rsidP="00E33E9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E94" w:rsidRPr="00F76D9C" w:rsidRDefault="00E33E94" w:rsidP="00E33E9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33E94" w:rsidRPr="00F76D9C" w:rsidRDefault="00E33E94" w:rsidP="00E33E9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33E94" w:rsidRPr="00F76D9C" w:rsidRDefault="00E33E94" w:rsidP="00E33E9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74273" w:rsidRPr="00F76D9C" w:rsidRDefault="00C74273">
      <w:pPr>
        <w:rPr>
          <w:rFonts w:ascii="Times New Roman" w:hAnsi="Times New Roman" w:cs="Times New Roman"/>
          <w:sz w:val="28"/>
          <w:szCs w:val="28"/>
        </w:rPr>
      </w:pPr>
    </w:p>
    <w:sectPr w:rsidR="00C74273" w:rsidRPr="00F7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43D7"/>
    <w:multiLevelType w:val="hybridMultilevel"/>
    <w:tmpl w:val="262EFEFC"/>
    <w:lvl w:ilvl="0" w:tplc="CA72EFE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4"/>
    <w:rsid w:val="00005816"/>
    <w:rsid w:val="0008642E"/>
    <w:rsid w:val="00797921"/>
    <w:rsid w:val="00C74273"/>
    <w:rsid w:val="00E33E94"/>
    <w:rsid w:val="00F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E8FD8-3C88-41A3-8B45-985216E4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E94"/>
    <w:pPr>
      <w:ind w:left="720"/>
      <w:contextualSpacing/>
    </w:pPr>
  </w:style>
  <w:style w:type="paragraph" w:customStyle="1" w:styleId="pdiv">
    <w:name w:val="pdiv"/>
    <w:basedOn w:val="a"/>
    <w:rsid w:val="00F7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97921"/>
    <w:rPr>
      <w:i/>
      <w:iCs/>
    </w:rPr>
  </w:style>
  <w:style w:type="paragraph" w:styleId="a6">
    <w:name w:val="Normal (Web)"/>
    <w:basedOn w:val="a"/>
    <w:uiPriority w:val="99"/>
    <w:semiHidden/>
    <w:unhideWhenUsed/>
    <w:rsid w:val="0008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25</dc:creator>
  <cp:lastModifiedBy>Владелец</cp:lastModifiedBy>
  <cp:revision>2</cp:revision>
  <dcterms:created xsi:type="dcterms:W3CDTF">2002-02-21T02:36:00Z</dcterms:created>
  <dcterms:modified xsi:type="dcterms:W3CDTF">2015-11-06T06:39:00Z</dcterms:modified>
</cp:coreProperties>
</file>